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741D6A" w14:paraId="7FB5A925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4DBFBC0C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F9E0707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C807C3E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064501B" wp14:editId="6362008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82B5B85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6262E70A" w14:textId="77777777" w:rsidR="00741D6A" w:rsidRDefault="0074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07464FCA" w14:textId="77777777" w:rsidR="00741D6A" w:rsidRDefault="00741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F6FB41A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B5D1A5E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DC96894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1BA8039" wp14:editId="2AD5F45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2BDED46" w14:textId="77777777" w:rsidR="00741D6A" w:rsidRDefault="0068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2B448BD8" w14:textId="77777777" w:rsidR="00741D6A" w:rsidRDefault="0074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1D6A" w14:paraId="26B831C5" w14:textId="77777777">
        <w:tc>
          <w:tcPr>
            <w:tcW w:w="10287" w:type="dxa"/>
            <w:gridSpan w:val="4"/>
          </w:tcPr>
          <w:p w14:paraId="7726DBD0" w14:textId="77777777" w:rsidR="00741D6A" w:rsidRDefault="006812B3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8CB9FA4" w14:textId="77777777" w:rsidR="00741D6A" w:rsidRDefault="006812B3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15/01/2024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21/01/2024)</w:t>
            </w:r>
          </w:p>
        </w:tc>
      </w:tr>
    </w:tbl>
    <w:tbl>
      <w:tblPr>
        <w:tblStyle w:val="TableGrid"/>
        <w:tblW w:w="99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050"/>
      </w:tblGrid>
      <w:tr w:rsidR="00741D6A" w14:paraId="2FFA01EB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035A0838" w14:textId="77777777" w:rsidR="00741D6A" w:rsidRDefault="00681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15/01/2024</w:t>
            </w:r>
          </w:p>
        </w:tc>
      </w:tr>
      <w:tr w:rsidR="00741D6A" w14:paraId="314DD772" w14:textId="77777777">
        <w:trPr>
          <w:trHeight w:val="20"/>
        </w:trPr>
        <w:tc>
          <w:tcPr>
            <w:tcW w:w="850" w:type="dxa"/>
            <w:vAlign w:val="center"/>
          </w:tcPr>
          <w:p w14:paraId="25286957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A5E07B3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45A1062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2E33357A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D9753CC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176A814" w14:textId="77777777" w:rsidR="00741D6A" w:rsidRDefault="00741D6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01AE18E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24BD9B5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EBB56C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BCH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kỳ</w:t>
            </w:r>
            <w:proofErr w:type="spellEnd"/>
            <w:r>
              <w:rPr>
                <w:rFonts w:ascii="Times New Roman" w:hAnsi="Times New Roman"/>
              </w:rPr>
              <w:t xml:space="preserve"> 2020-2025</w:t>
            </w:r>
          </w:p>
          <w:p w14:paraId="279B9A59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177CFEF6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1D6A" w14:paraId="796153C0" w14:textId="77777777">
        <w:trPr>
          <w:trHeight w:val="20"/>
        </w:trPr>
        <w:tc>
          <w:tcPr>
            <w:tcW w:w="850" w:type="dxa"/>
            <w:vAlign w:val="center"/>
          </w:tcPr>
          <w:p w14:paraId="124EED1C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78EB0397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Singapore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AF5AF7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E5857FE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TTXT.</w:t>
            </w:r>
          </w:p>
          <w:p w14:paraId="4E34924D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Ngoại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, 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,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;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Thuế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IDC;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TNHH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 – Singapore.</w:t>
            </w:r>
          </w:p>
          <w:p w14:paraId="51DD6485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6C40786" w14:textId="77777777" w:rsidR="00741D6A" w:rsidRDefault="00741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D6A" w14:paraId="42AEAE8E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5D6F62C" w14:textId="77777777" w:rsidR="00741D6A" w:rsidRDefault="006812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16/01/2024</w:t>
            </w:r>
          </w:p>
        </w:tc>
      </w:tr>
      <w:tr w:rsidR="00741D6A" w14:paraId="2F3B865A" w14:textId="77777777">
        <w:trPr>
          <w:trHeight w:val="20"/>
        </w:trPr>
        <w:tc>
          <w:tcPr>
            <w:tcW w:w="850" w:type="dxa"/>
            <w:vAlign w:val="center"/>
          </w:tcPr>
          <w:p w14:paraId="426B5CBF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2BD1D917" w14:textId="014CF1C9" w:rsidR="00741D6A" w:rsidRPr="00295F49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5F49">
              <w:rPr>
                <w:rFonts w:ascii="Times New Roman" w:hAnsi="Times New Roman"/>
              </w:rPr>
              <w:t xml:space="preserve">- </w:t>
            </w:r>
            <w:r w:rsidRPr="00295F49">
              <w:rPr>
                <w:rFonts w:ascii="Times New Roman" w:hAnsi="Times New Roman"/>
                <w:b/>
              </w:rPr>
              <w:t>7:30:</w:t>
            </w:r>
            <w:r w:rsidRPr="00295F49">
              <w:rPr>
                <w:rFonts w:ascii="Times New Roman" w:hAnsi="Times New Roman"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ra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mắt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Trắng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EuroCham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Thúc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đẩy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tới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nền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xanh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bền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  <w:b/>
                <w:bCs/>
              </w:rPr>
              <w:t>vững</w:t>
            </w:r>
            <w:proofErr w:type="spellEnd"/>
            <w:r w:rsidRPr="00295F49">
              <w:rPr>
                <w:rFonts w:ascii="Times New Roman" w:hAnsi="Times New Roman"/>
                <w:b/>
                <w:bCs/>
              </w:rPr>
              <w:t>"</w:t>
            </w:r>
            <w:r w:rsidR="00EF6FB4" w:rsidRPr="00295F49">
              <w:rPr>
                <w:rFonts w:ascii="Times New Roman" w:hAnsi="Times New Roman"/>
                <w:b/>
                <w:bCs/>
              </w:rPr>
              <w:t xml:space="preserve"> (UBND </w:t>
            </w:r>
            <w:proofErr w:type="spellStart"/>
            <w:r w:rsidR="00EF6FB4" w:rsidRPr="00295F49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EF6FB4"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6FB4" w:rsidRPr="00295F49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EF6FB4" w:rsidRPr="00295F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6FB4" w:rsidRPr="00295F49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KH-ĐT,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454E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54E8E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EF6FB4" w:rsidRPr="00295F49">
              <w:rPr>
                <w:rFonts w:ascii="Times New Roman" w:hAnsi="Times New Roman"/>
                <w:b/>
                <w:bCs/>
              </w:rPr>
              <w:t>)</w:t>
            </w:r>
            <w:r w:rsidRPr="00295F49">
              <w:rPr>
                <w:rFonts w:ascii="Times New Roman" w:hAnsi="Times New Roman"/>
                <w:b/>
                <w:bCs/>
              </w:rPr>
              <w:t>.</w:t>
            </w:r>
          </w:p>
          <w:p w14:paraId="2C8208B2" w14:textId="20C9FC20" w:rsidR="00741D6A" w:rsidRPr="00796892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95F49">
              <w:rPr>
                <w:rFonts w:ascii="Times New Roman" w:hAnsi="Times New Roman"/>
              </w:rPr>
              <w:t>Chủ</w:t>
            </w:r>
            <w:proofErr w:type="spellEnd"/>
            <w:r w:rsidRPr="00295F49">
              <w:rPr>
                <w:rFonts w:ascii="Times New Roman" w:hAnsi="Times New Roman"/>
              </w:rPr>
              <w:t xml:space="preserve"> </w:t>
            </w:r>
            <w:proofErr w:type="spellStart"/>
            <w:r w:rsidRPr="00295F49">
              <w:rPr>
                <w:rFonts w:ascii="Times New Roman" w:hAnsi="Times New Roman"/>
              </w:rPr>
              <w:t>trì</w:t>
            </w:r>
            <w:proofErr w:type="spellEnd"/>
            <w:r w:rsidRPr="00295F49">
              <w:rPr>
                <w:rFonts w:ascii="Times New Roman" w:hAnsi="Times New Roman"/>
              </w:rPr>
              <w:t xml:space="preserve">: </w:t>
            </w:r>
            <w:proofErr w:type="spellStart"/>
            <w:r w:rsidR="00EF6FB4" w:rsidRPr="00295F49">
              <w:rPr>
                <w:rFonts w:ascii="Times New Roman" w:hAnsi="Times New Roman"/>
              </w:rPr>
              <w:t>Hiệp</w:t>
            </w:r>
            <w:proofErr w:type="spellEnd"/>
            <w:r w:rsidR="00EF6FB4" w:rsidRPr="00295F49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295F49">
              <w:rPr>
                <w:rFonts w:ascii="Times New Roman" w:hAnsi="Times New Roman"/>
              </w:rPr>
              <w:t>hội</w:t>
            </w:r>
            <w:proofErr w:type="spellEnd"/>
            <w:r w:rsidR="00EF6FB4" w:rsidRPr="00295F49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796892">
              <w:rPr>
                <w:rFonts w:ascii="Times New Roman" w:hAnsi="Times New Roman"/>
              </w:rPr>
              <w:t>Doanh</w:t>
            </w:r>
            <w:proofErr w:type="spellEnd"/>
            <w:r w:rsidR="00EF6FB4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796892">
              <w:rPr>
                <w:rFonts w:ascii="Times New Roman" w:hAnsi="Times New Roman"/>
              </w:rPr>
              <w:t>nghiệp</w:t>
            </w:r>
            <w:proofErr w:type="spellEnd"/>
            <w:r w:rsidR="00EF6FB4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796892">
              <w:rPr>
                <w:rFonts w:ascii="Times New Roman" w:hAnsi="Times New Roman"/>
              </w:rPr>
              <w:t>châu</w:t>
            </w:r>
            <w:proofErr w:type="spellEnd"/>
            <w:r w:rsidR="00EF6FB4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796892">
              <w:rPr>
                <w:rFonts w:ascii="Times New Roman" w:hAnsi="Times New Roman"/>
              </w:rPr>
              <w:t>Âu</w:t>
            </w:r>
            <w:proofErr w:type="spellEnd"/>
            <w:r w:rsidR="00EF6FB4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796892">
              <w:rPr>
                <w:rFonts w:ascii="Times New Roman" w:hAnsi="Times New Roman"/>
              </w:rPr>
              <w:t>tại</w:t>
            </w:r>
            <w:proofErr w:type="spellEnd"/>
            <w:r w:rsidR="00EF6FB4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EF6FB4" w:rsidRPr="00796892">
              <w:rPr>
                <w:rFonts w:ascii="Times New Roman" w:hAnsi="Times New Roman"/>
              </w:rPr>
              <w:t>Việt</w:t>
            </w:r>
            <w:proofErr w:type="spellEnd"/>
            <w:r w:rsidR="00EF6FB4" w:rsidRPr="00796892">
              <w:rPr>
                <w:rFonts w:ascii="Times New Roman" w:hAnsi="Times New Roman"/>
              </w:rPr>
              <w:t xml:space="preserve"> Nam (</w:t>
            </w:r>
            <w:proofErr w:type="spellStart"/>
            <w:r w:rsidR="00EF6FB4" w:rsidRPr="00796892">
              <w:rPr>
                <w:rFonts w:ascii="Times New Roman" w:hAnsi="Times New Roman"/>
              </w:rPr>
              <w:t>EuroCham</w:t>
            </w:r>
            <w:proofErr w:type="spellEnd"/>
            <w:r w:rsidR="00EF6FB4" w:rsidRPr="00796892">
              <w:rPr>
                <w:rFonts w:ascii="Times New Roman" w:hAnsi="Times New Roman"/>
              </w:rPr>
              <w:t>)</w:t>
            </w:r>
            <w:r w:rsidRPr="00796892">
              <w:rPr>
                <w:rFonts w:ascii="Times New Roman" w:hAnsi="Times New Roman"/>
              </w:rPr>
              <w:t>.</w:t>
            </w:r>
          </w:p>
          <w:p w14:paraId="6963F556" w14:textId="671DB883" w:rsidR="00590A8B" w:rsidRPr="00796892" w:rsidRDefault="006812B3" w:rsidP="00590A8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96892">
              <w:rPr>
                <w:rFonts w:ascii="Times New Roman" w:hAnsi="Times New Roman"/>
              </w:rPr>
              <w:t>Thành</w:t>
            </w:r>
            <w:proofErr w:type="spellEnd"/>
            <w:r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Pr="00796892">
              <w:rPr>
                <w:rFonts w:ascii="Times New Roman" w:hAnsi="Times New Roman"/>
              </w:rPr>
              <w:t>phần</w:t>
            </w:r>
            <w:proofErr w:type="spellEnd"/>
            <w:r w:rsidRPr="00796892">
              <w:rPr>
                <w:rFonts w:ascii="Times New Roman" w:hAnsi="Times New Roman"/>
              </w:rPr>
              <w:t xml:space="preserve">: </w:t>
            </w:r>
            <w:proofErr w:type="spellStart"/>
            <w:r w:rsidR="00590A8B" w:rsidRPr="00796892">
              <w:rPr>
                <w:rFonts w:ascii="Times New Roman" w:hAnsi="Times New Roman"/>
              </w:rPr>
              <w:t>Phó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Giám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đốc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Sở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- Phan </w:t>
            </w:r>
            <w:proofErr w:type="spellStart"/>
            <w:r w:rsidR="00590A8B" w:rsidRPr="00796892">
              <w:rPr>
                <w:rFonts w:ascii="Times New Roman" w:hAnsi="Times New Roman"/>
              </w:rPr>
              <w:t>Thị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Khánh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Duyên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r w:rsidR="00796892">
              <w:rPr>
                <w:rFonts w:ascii="Times New Roman" w:hAnsi="Times New Roman"/>
              </w:rPr>
              <w:t>(</w:t>
            </w:r>
            <w:proofErr w:type="spellStart"/>
            <w:r w:rsidR="00590A8B" w:rsidRPr="00796892">
              <w:rPr>
                <w:rFonts w:ascii="Times New Roman" w:hAnsi="Times New Roman"/>
              </w:rPr>
              <w:t>tham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dự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trực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590A8B" w:rsidRPr="00796892">
              <w:rPr>
                <w:rFonts w:ascii="Times New Roman" w:hAnsi="Times New Roman"/>
              </w:rPr>
              <w:t>tuyến</w:t>
            </w:r>
            <w:proofErr w:type="spellEnd"/>
            <w:r w:rsidR="00590A8B" w:rsidRPr="00796892">
              <w:rPr>
                <w:rFonts w:ascii="Times New Roman" w:hAnsi="Times New Roman"/>
              </w:rPr>
              <w:t xml:space="preserve"> </w:t>
            </w:r>
            <w:r w:rsidR="00796892">
              <w:rPr>
                <w:rFonts w:ascii="Times New Roman" w:hAnsi="Times New Roman"/>
              </w:rPr>
              <w:t xml:space="preserve">qua </w:t>
            </w:r>
            <w:r w:rsidR="00590A8B" w:rsidRPr="00796892">
              <w:rPr>
                <w:rFonts w:ascii="Times New Roman" w:hAnsi="Times New Roman"/>
              </w:rPr>
              <w:t>Zoom).</w:t>
            </w:r>
          </w:p>
          <w:p w14:paraId="3CDF44E3" w14:textId="7ED321E8" w:rsidR="00741D6A" w:rsidRPr="00796892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96892">
              <w:rPr>
                <w:rFonts w:ascii="Times New Roman" w:hAnsi="Times New Roman"/>
              </w:rPr>
              <w:t>Địa</w:t>
            </w:r>
            <w:proofErr w:type="spellEnd"/>
            <w:r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Pr="00796892">
              <w:rPr>
                <w:rFonts w:ascii="Times New Roman" w:hAnsi="Times New Roman"/>
              </w:rPr>
              <w:t>điểm</w:t>
            </w:r>
            <w:proofErr w:type="spellEnd"/>
            <w:r w:rsidRPr="00796892">
              <w:rPr>
                <w:rFonts w:ascii="Times New Roman" w:hAnsi="Times New Roman"/>
              </w:rPr>
              <w:t xml:space="preserve">: </w:t>
            </w:r>
            <w:proofErr w:type="spellStart"/>
            <w:r w:rsidR="00672FED" w:rsidRPr="00796892">
              <w:rPr>
                <w:rFonts w:ascii="Times New Roman" w:hAnsi="Times New Roman"/>
              </w:rPr>
              <w:t>Sở</w:t>
            </w:r>
            <w:proofErr w:type="spellEnd"/>
            <w:r w:rsidR="00672FED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672FED" w:rsidRPr="00796892">
              <w:rPr>
                <w:rFonts w:ascii="Times New Roman" w:hAnsi="Times New Roman"/>
              </w:rPr>
              <w:t>Công</w:t>
            </w:r>
            <w:proofErr w:type="spellEnd"/>
            <w:r w:rsidR="00672FED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672FED" w:rsidRPr="00796892">
              <w:rPr>
                <w:rFonts w:ascii="Times New Roman" w:hAnsi="Times New Roman"/>
              </w:rPr>
              <w:t>Thương</w:t>
            </w:r>
            <w:proofErr w:type="spellEnd"/>
            <w:r w:rsidR="00672FED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672FED" w:rsidRPr="00796892">
              <w:rPr>
                <w:rFonts w:ascii="Times New Roman" w:hAnsi="Times New Roman"/>
              </w:rPr>
              <w:t>Bình</w:t>
            </w:r>
            <w:proofErr w:type="spellEnd"/>
            <w:r w:rsidR="00672FED" w:rsidRPr="00796892">
              <w:rPr>
                <w:rFonts w:ascii="Times New Roman" w:hAnsi="Times New Roman"/>
              </w:rPr>
              <w:t xml:space="preserve"> </w:t>
            </w:r>
            <w:proofErr w:type="spellStart"/>
            <w:r w:rsidR="00672FED" w:rsidRPr="00796892">
              <w:rPr>
                <w:rFonts w:ascii="Times New Roman" w:hAnsi="Times New Roman"/>
              </w:rPr>
              <w:t>Dương</w:t>
            </w:r>
            <w:proofErr w:type="spellEnd"/>
            <w:r w:rsidR="00672FED" w:rsidRPr="00796892">
              <w:rPr>
                <w:rFonts w:ascii="Times New Roman" w:hAnsi="Times New Roman"/>
              </w:rPr>
              <w:t>.</w:t>
            </w:r>
          </w:p>
          <w:p w14:paraId="2E3FE8D6" w14:textId="77777777" w:rsidR="00EF6FB4" w:rsidRDefault="00EF6FB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E154B46" w14:textId="77777777" w:rsidR="00EF6FB4" w:rsidRDefault="00EF6FB4" w:rsidP="00EF6FB4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03.</w:t>
            </w:r>
          </w:p>
          <w:p w14:paraId="11F5ADF3" w14:textId="77777777" w:rsidR="00EF6FB4" w:rsidRDefault="00EF6FB4" w:rsidP="00EF6FB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1EFDF3" w14:textId="77777777" w:rsidR="00EF6FB4" w:rsidRDefault="00EF6FB4" w:rsidP="00EF6FB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55010F5E" w14:textId="77777777" w:rsidR="00EF6FB4" w:rsidRDefault="00EF6FB4" w:rsidP="00EF6FB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4945B95C" w14:textId="77777777" w:rsidR="00741D6A" w:rsidRDefault="00741D6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2E4D99D" w14:textId="77777777" w:rsidR="00741D6A" w:rsidRDefault="006812B3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Showroom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Trang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Nam.</w:t>
            </w:r>
          </w:p>
          <w:p w14:paraId="707D11AE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Trang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Nam.</w:t>
            </w:r>
          </w:p>
          <w:p w14:paraId="091C4284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C3070A3" w14:textId="7B531F7F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1338</w:t>
            </w:r>
            <w:r w:rsidR="00ED3C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8,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95DD6EA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0A7D3C" w14:textId="77777777" w:rsidR="00741D6A" w:rsidRPr="00EF6FB4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EF6FB4">
              <w:rPr>
                <w:rFonts w:ascii="Times New Roman" w:hAnsi="Times New Roman"/>
                <w:spacing w:val="-2"/>
              </w:rPr>
              <w:t xml:space="preserve">- </w:t>
            </w:r>
            <w:r w:rsidRPr="00EF6FB4">
              <w:rPr>
                <w:rFonts w:ascii="Times New Roman" w:hAnsi="Times New Roman"/>
                <w:b/>
                <w:spacing w:val="-2"/>
              </w:rPr>
              <w:t>11:00:</w:t>
            </w:r>
            <w:r w:rsidRPr="00EF6FB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Tham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tiếp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Chi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hội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Thương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gia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Đài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Loan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đến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chào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xã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giao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chúc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Tết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Lãnh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đạo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F6FB4">
              <w:rPr>
                <w:rFonts w:ascii="Times New Roman" w:hAnsi="Times New Roman"/>
                <w:b/>
                <w:bCs/>
                <w:spacing w:val="-2"/>
              </w:rPr>
              <w:t>tỉnh</w:t>
            </w:r>
            <w:proofErr w:type="spellEnd"/>
            <w:r w:rsidRPr="00EF6FB4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  <w:p w14:paraId="5D7369C5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2FAD97E3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1A8B9D4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0EDD61B" w14:textId="77777777" w:rsidR="00741D6A" w:rsidRDefault="00741D6A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741D6A" w14:paraId="196DFC32" w14:textId="77777777">
        <w:trPr>
          <w:trHeight w:val="20"/>
        </w:trPr>
        <w:tc>
          <w:tcPr>
            <w:tcW w:w="850" w:type="dxa"/>
            <w:vAlign w:val="center"/>
          </w:tcPr>
          <w:p w14:paraId="199DFB8C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42C4F814" w14:textId="299ED609" w:rsidR="00741D6A" w:rsidRDefault="006917EF" w:rsidP="006917EF">
            <w:pPr>
              <w:spacing w:before="120" w:line="240" w:lineRule="auto"/>
              <w:ind w:left="30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741D6A" w14:paraId="230201E5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B70D757" w14:textId="77777777" w:rsidR="00741D6A" w:rsidRDefault="006812B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17/01/2024</w:t>
            </w:r>
          </w:p>
        </w:tc>
      </w:tr>
      <w:tr w:rsidR="00741D6A" w14:paraId="4A2B559C" w14:textId="77777777">
        <w:trPr>
          <w:trHeight w:val="20"/>
        </w:trPr>
        <w:tc>
          <w:tcPr>
            <w:tcW w:w="850" w:type="dxa"/>
            <w:vAlign w:val="center"/>
          </w:tcPr>
          <w:p w14:paraId="1F0F6724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461E4CF7" w14:textId="0D4F0D8F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Alibaba.com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37B84E3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A5B43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Alibaba.com</w:t>
            </w:r>
          </w:p>
          <w:p w14:paraId="63FE3FFF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2BE9FA12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1D6A" w14:paraId="5B313488" w14:textId="77777777">
        <w:trPr>
          <w:trHeight w:val="20"/>
        </w:trPr>
        <w:tc>
          <w:tcPr>
            <w:tcW w:w="850" w:type="dxa"/>
            <w:vAlign w:val="center"/>
          </w:tcPr>
          <w:p w14:paraId="7B80300A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7FBFDED3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ED433C4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Lao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D2F4CB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105DCB3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VNPT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326,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42D9D54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F97D6F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224E12A6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 1: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quyết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cải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thuật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thiết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yếu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thôn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đến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2030,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nữa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lượng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cuộc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sống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người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282E1F95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0C7E503A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4D88447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232AE4" w14:textId="77777777" w:rsidR="00741D6A" w:rsidRDefault="00741D6A" w:rsidP="00375E6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741D6A" w14:paraId="22B62E99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09B93F18" w14:textId="77777777" w:rsidR="00741D6A" w:rsidRDefault="006812B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18/01/2024</w:t>
            </w:r>
          </w:p>
        </w:tc>
      </w:tr>
      <w:tr w:rsidR="00741D6A" w14:paraId="085B46C4" w14:textId="77777777">
        <w:trPr>
          <w:trHeight w:val="20"/>
        </w:trPr>
        <w:tc>
          <w:tcPr>
            <w:tcW w:w="850" w:type="dxa"/>
            <w:vAlign w:val="center"/>
          </w:tcPr>
          <w:p w14:paraId="422663DF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55D23601" w14:textId="2EBA87BD" w:rsidR="00741D6A" w:rsidRDefault="00681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75E69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03.</w:t>
            </w:r>
          </w:p>
          <w:p w14:paraId="7C6EB5F4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473991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4D78471E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1A4D22C4" w14:textId="77777777" w:rsidR="00741D6A" w:rsidRDefault="00741D6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C3B7D04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(2024-2029).</w:t>
            </w:r>
          </w:p>
          <w:p w14:paraId="3137C4B1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Nam.</w:t>
            </w:r>
          </w:p>
          <w:p w14:paraId="438183A8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AA49733" w14:textId="42B7860D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Gòn</w:t>
            </w:r>
            <w:proofErr w:type="spellEnd"/>
            <w:r>
              <w:rPr>
                <w:rFonts w:ascii="Times New Roman" w:hAnsi="Times New Roman"/>
              </w:rPr>
              <w:t xml:space="preserve"> 2&amp;3, </w:t>
            </w:r>
            <w:proofErr w:type="spellStart"/>
            <w:r>
              <w:rPr>
                <w:rFonts w:ascii="Times New Roman" w:hAnsi="Times New Roman"/>
              </w:rPr>
              <w:t>Vinpearl</w:t>
            </w:r>
            <w:proofErr w:type="spellEnd"/>
            <w:r>
              <w:rPr>
                <w:rFonts w:ascii="Times New Roman" w:hAnsi="Times New Roman"/>
              </w:rPr>
              <w:t xml:space="preserve"> Landmark 81 - </w:t>
            </w:r>
            <w:proofErr w:type="spellStart"/>
            <w:r>
              <w:rPr>
                <w:rFonts w:ascii="Times New Roman" w:hAnsi="Times New Roman"/>
              </w:rPr>
              <w:t>Autograp</w:t>
            </w:r>
            <w:proofErr w:type="spellEnd"/>
            <w:r>
              <w:rPr>
                <w:rFonts w:ascii="Times New Roman" w:hAnsi="Times New Roman"/>
              </w:rPr>
              <w:t xml:space="preserve"> Collection - </w:t>
            </w:r>
            <w:proofErr w:type="spellStart"/>
            <w:r>
              <w:rPr>
                <w:rFonts w:ascii="Times New Roman" w:hAnsi="Times New Roman"/>
              </w:rPr>
              <w:t>Marrott</w:t>
            </w:r>
            <w:proofErr w:type="spellEnd"/>
            <w:r>
              <w:rPr>
                <w:rFonts w:ascii="Times New Roman" w:hAnsi="Times New Roman"/>
              </w:rPr>
              <w:t xml:space="preserve"> Hotels (720A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Phủ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Thạnh</w:t>
            </w:r>
            <w:proofErr w:type="spellEnd"/>
            <w:r>
              <w:rPr>
                <w:rFonts w:ascii="Times New Roman" w:hAnsi="Times New Roman"/>
              </w:rPr>
              <w:t>, TP.HCM)</w:t>
            </w:r>
          </w:p>
          <w:p w14:paraId="159E6AD4" w14:textId="77777777" w:rsidR="0002134D" w:rsidRDefault="000213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2E6EB94" w14:textId="77777777" w:rsidR="0002134D" w:rsidRDefault="0002134D" w:rsidP="00021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FE86721" w14:textId="77777777" w:rsidR="0002134D" w:rsidRDefault="0002134D" w:rsidP="000213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01C93914" w14:textId="0B418074" w:rsidR="0002134D" w:rsidRDefault="0002134D" w:rsidP="000213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F9F70CF" w14:textId="77777777" w:rsidR="0002134D" w:rsidRDefault="0002134D" w:rsidP="000213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9E09FDB" w14:textId="77777777" w:rsidR="0002134D" w:rsidRDefault="0002134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435D38B" w14:textId="76EADB9F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="00E97119">
              <w:rPr>
                <w:rFonts w:ascii="Times New Roman" w:hAnsi="Times New Roman"/>
                <w:b/>
              </w:rPr>
              <w:t>Họp</w:t>
            </w:r>
            <w:proofErr w:type="spellEnd"/>
            <w:r w:rsidR="00E971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97119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Hòa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Hòa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00151AA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DA6BC41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90C6C1" w14:textId="4874F951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E70C4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 - SCT.</w:t>
            </w:r>
          </w:p>
          <w:p w14:paraId="3A00036B" w14:textId="32214F2B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8FEC60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Netzero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056BE3D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0F5A3D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305881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42D25ED" w14:textId="77777777" w:rsidR="00741D6A" w:rsidRDefault="00741D6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3149564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Campuchia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7B4022E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2FC48B49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2202A91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70DB53F" w14:textId="77777777" w:rsidR="00741D6A" w:rsidRDefault="00741D6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3EF110B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</w:rPr>
              <w:t xml:space="preserve">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( 03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/2/1930-03/2/2023);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56DC710" w14:textId="77777777" w:rsidR="00741D6A" w:rsidRPr="00454E8E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454E8E">
              <w:rPr>
                <w:rFonts w:ascii="Times New Roman" w:hAnsi="Times New Roman"/>
              </w:rPr>
              <w:t>Huyện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ủy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Dầu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Tiếng</w:t>
            </w:r>
            <w:proofErr w:type="spellEnd"/>
            <w:r w:rsidRPr="00454E8E">
              <w:rPr>
                <w:rFonts w:ascii="Times New Roman" w:hAnsi="Times New Roman"/>
              </w:rPr>
              <w:t>.</w:t>
            </w:r>
          </w:p>
          <w:p w14:paraId="4F7A7239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54E8E">
              <w:rPr>
                <w:rFonts w:ascii="Times New Roman" w:hAnsi="Times New Roman"/>
              </w:rPr>
              <w:t>Thành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phần</w:t>
            </w:r>
            <w:proofErr w:type="spellEnd"/>
            <w:r w:rsidRPr="00454E8E">
              <w:rPr>
                <w:rFonts w:ascii="Times New Roman" w:hAnsi="Times New Roman"/>
              </w:rPr>
              <w:t xml:space="preserve">: </w:t>
            </w:r>
            <w:proofErr w:type="spellStart"/>
            <w:r w:rsidRPr="00454E8E">
              <w:rPr>
                <w:rFonts w:ascii="Times New Roman" w:hAnsi="Times New Roman"/>
              </w:rPr>
              <w:t>Phó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Giám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đốc</w:t>
            </w:r>
            <w:proofErr w:type="spellEnd"/>
            <w:r w:rsidRPr="00454E8E">
              <w:rPr>
                <w:rFonts w:ascii="Times New Roman" w:hAnsi="Times New Roman"/>
              </w:rPr>
              <w:t xml:space="preserve"> - </w:t>
            </w:r>
            <w:proofErr w:type="spellStart"/>
            <w:r w:rsidRPr="00454E8E">
              <w:rPr>
                <w:rFonts w:ascii="Times New Roman" w:hAnsi="Times New Roman"/>
              </w:rPr>
              <w:t>Nguyễn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Trường</w:t>
            </w:r>
            <w:proofErr w:type="spellEnd"/>
            <w:r w:rsidRPr="00454E8E">
              <w:rPr>
                <w:rFonts w:ascii="Times New Roman" w:hAnsi="Times New Roman"/>
              </w:rPr>
              <w:t xml:space="preserve"> </w:t>
            </w:r>
            <w:proofErr w:type="spellStart"/>
            <w:r w:rsidRPr="00454E8E">
              <w:rPr>
                <w:rFonts w:ascii="Times New Roman" w:hAnsi="Times New Roman"/>
              </w:rPr>
              <w:t>Thi</w:t>
            </w:r>
            <w:proofErr w:type="spellEnd"/>
          </w:p>
          <w:p w14:paraId="277CE48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</w:p>
          <w:p w14:paraId="7D56DCA3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1D6A" w14:paraId="2A3CAC88" w14:textId="77777777">
        <w:trPr>
          <w:trHeight w:val="20"/>
        </w:trPr>
        <w:tc>
          <w:tcPr>
            <w:tcW w:w="850" w:type="dxa"/>
            <w:vAlign w:val="center"/>
          </w:tcPr>
          <w:p w14:paraId="30B66FE5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50" w:type="dxa"/>
          </w:tcPr>
          <w:p w14:paraId="61EF81DA" w14:textId="3FD4B697" w:rsidR="00741D6A" w:rsidRDefault="00681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75E69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03.</w:t>
            </w:r>
          </w:p>
          <w:p w14:paraId="3C5563FC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E98194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431CEC19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479A530C" w14:textId="77777777" w:rsidR="00741D6A" w:rsidRDefault="00741D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70D6A5" w14:textId="77777777" w:rsidR="00741D6A" w:rsidRDefault="00681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</w:t>
            </w:r>
          </w:p>
          <w:p w14:paraId="31E71EE8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A996F25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B498F25" w14:textId="4D77AFC1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233,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30/4,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Thọ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039E5882" w14:textId="6CB6268D" w:rsidR="00782545" w:rsidRDefault="0078254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87A4F6F" w14:textId="77777777" w:rsidR="00741D6A" w:rsidRDefault="00681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74615B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BADBE6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Thành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phần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2"/>
              </w:rPr>
              <w:t>Mời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dự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2"/>
              </w:rPr>
              <w:t>Phó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Giám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đốc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Sở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  <w:spacing w:val="-2"/>
              </w:rPr>
              <w:t>Thị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Khánh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Duyên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phó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các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phòng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chuyên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môn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thuộc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TT; </w:t>
            </w:r>
            <w:proofErr w:type="spellStart"/>
            <w:r>
              <w:rPr>
                <w:rFonts w:ascii="Times New Roman" w:hAnsi="Times New Roman"/>
                <w:spacing w:val="-2"/>
              </w:rPr>
              <w:t>Kế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toán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  <w:spacing w:val="-2"/>
              </w:rPr>
              <w:t>Hồng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Phúc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2"/>
              </w:rPr>
              <w:t>Chuyên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viên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phòng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Kinh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tế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số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2"/>
              </w:rPr>
              <w:t>Truyền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thông</w:t>
            </w:r>
            <w:proofErr w:type="spellEnd"/>
          </w:p>
          <w:p w14:paraId="2992F407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5A8727C" w14:textId="77777777" w:rsidR="00741D6A" w:rsidRDefault="00741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D6A" w14:paraId="29428ED5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74B39AB2" w14:textId="77777777" w:rsidR="00741D6A" w:rsidRDefault="006812B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19/01/2024</w:t>
            </w:r>
          </w:p>
        </w:tc>
      </w:tr>
      <w:tr w:rsidR="00741D6A" w14:paraId="0467EA3B" w14:textId="77777777">
        <w:trPr>
          <w:trHeight w:val="20"/>
        </w:trPr>
        <w:tc>
          <w:tcPr>
            <w:tcW w:w="850" w:type="dxa"/>
            <w:vAlign w:val="center"/>
          </w:tcPr>
          <w:p w14:paraId="796E5811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9358A73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(03/2/1930-03/2/2023).</w:t>
            </w:r>
          </w:p>
          <w:p w14:paraId="360D247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13B9B2E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56BCF9EB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2ACC8DC8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1D6A" w14:paraId="6CE57485" w14:textId="77777777">
        <w:trPr>
          <w:trHeight w:val="20"/>
        </w:trPr>
        <w:tc>
          <w:tcPr>
            <w:tcW w:w="850" w:type="dxa"/>
            <w:vAlign w:val="center"/>
          </w:tcPr>
          <w:p w14:paraId="2191923B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68A3AF22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</w:p>
          <w:p w14:paraId="6A82930D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E50428C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815D31E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8511311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5565F7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đua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đua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C35991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CHQS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F3DB69B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D933034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2, </w:t>
            </w:r>
            <w:proofErr w:type="spellStart"/>
            <w:r>
              <w:rPr>
                <w:rFonts w:ascii="Times New Roman" w:hAnsi="Times New Roman"/>
              </w:rPr>
              <w:t>Tòa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BTV,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09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Lê </w:t>
            </w:r>
            <w:proofErr w:type="spellStart"/>
            <w:r>
              <w:rPr>
                <w:rFonts w:ascii="Times New Roman" w:hAnsi="Times New Roman"/>
              </w:rPr>
              <w:t>Duẩn</w:t>
            </w:r>
            <w:proofErr w:type="spellEnd"/>
            <w:r>
              <w:rPr>
                <w:rFonts w:ascii="Times New Roman" w:hAnsi="Times New Roman"/>
              </w:rPr>
              <w:t xml:space="preserve">, KP2,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>, TDM</w:t>
            </w:r>
          </w:p>
          <w:p w14:paraId="62ACF0D6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A0398E" w14:textId="77777777" w:rsidR="00741D6A" w:rsidRDefault="006812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0CCC112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A17AA21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8E67E9D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45B </w:t>
            </w:r>
            <w:proofErr w:type="spellStart"/>
            <w:r>
              <w:rPr>
                <w:rFonts w:ascii="Times New Roman" w:hAnsi="Times New Roman"/>
              </w:rPr>
              <w:t>Yersin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P.Hiệp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9449F0" w14:textId="77777777" w:rsidR="00741D6A" w:rsidRDefault="00741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D6A" w14:paraId="4A995CB0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39B407BB" w14:textId="77777777" w:rsidR="00741D6A" w:rsidRDefault="006812B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20/01/2024</w:t>
            </w:r>
          </w:p>
        </w:tc>
      </w:tr>
      <w:tr w:rsidR="00741D6A" w14:paraId="1879BE6A" w14:textId="77777777">
        <w:trPr>
          <w:trHeight w:val="20"/>
        </w:trPr>
        <w:tc>
          <w:tcPr>
            <w:tcW w:w="850" w:type="dxa"/>
            <w:vAlign w:val="center"/>
          </w:tcPr>
          <w:p w14:paraId="788597E9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3821CCE4" w14:textId="77777777" w:rsidR="00741D6A" w:rsidRDefault="00681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3BE1B6D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2EDAD9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38E7DCA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1E861253" w14:textId="77777777" w:rsidR="00741D6A" w:rsidRDefault="00741D6A" w:rsidP="004F6F2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741D6A" w14:paraId="79E348CB" w14:textId="77777777">
        <w:trPr>
          <w:trHeight w:val="20"/>
        </w:trPr>
        <w:tc>
          <w:tcPr>
            <w:tcW w:w="850" w:type="dxa"/>
            <w:vAlign w:val="center"/>
          </w:tcPr>
          <w:p w14:paraId="118AAE32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104964CC" w14:textId="77777777" w:rsidR="00741D6A" w:rsidRDefault="00681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AAC9529" w14:textId="77777777" w:rsidR="00741D6A" w:rsidRDefault="00741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D6A" w14:paraId="1F94EFB8" w14:textId="77777777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1F6C7A1A" w14:textId="77777777" w:rsidR="00741D6A" w:rsidRDefault="006812B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21/01/2024</w:t>
            </w:r>
          </w:p>
        </w:tc>
      </w:tr>
      <w:tr w:rsidR="00741D6A" w14:paraId="6B974195" w14:textId="77777777">
        <w:trPr>
          <w:trHeight w:val="20"/>
        </w:trPr>
        <w:tc>
          <w:tcPr>
            <w:tcW w:w="850" w:type="dxa"/>
            <w:vAlign w:val="center"/>
          </w:tcPr>
          <w:p w14:paraId="2FBD2921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06DFB52D" w14:textId="77777777" w:rsidR="00741D6A" w:rsidRDefault="006812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F363F30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cựu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&amp; Lao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F22E4FC" w14:textId="77777777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8B77B81" w14:textId="197A7812" w:rsidR="00741D6A" w:rsidRDefault="006812B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="00493EA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93EA1">
              <w:rPr>
                <w:rFonts w:ascii="Times New Roman" w:hAnsi="Times New Roman"/>
              </w:rPr>
              <w:t>Kỹ</w:t>
            </w:r>
            <w:proofErr w:type="spellEnd"/>
            <w:r w:rsidR="00493EA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26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209C354" w14:textId="77777777" w:rsidR="00741D6A" w:rsidRDefault="00741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1D6A" w14:paraId="6550CF78" w14:textId="77777777">
        <w:trPr>
          <w:trHeight w:val="20"/>
        </w:trPr>
        <w:tc>
          <w:tcPr>
            <w:tcW w:w="850" w:type="dxa"/>
            <w:vAlign w:val="center"/>
          </w:tcPr>
          <w:p w14:paraId="24BBE9B1" w14:textId="77777777" w:rsidR="00741D6A" w:rsidRDefault="006812B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50" w:type="dxa"/>
          </w:tcPr>
          <w:p w14:paraId="5800E8D1" w14:textId="77777777" w:rsidR="00741D6A" w:rsidRDefault="006812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5F078A3" w14:textId="77777777" w:rsidR="00741D6A" w:rsidRDefault="00741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3408A8" w14:textId="77777777" w:rsidR="00741D6A" w:rsidRDefault="006812B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2F3CFB9C" w14:textId="77777777" w:rsidR="00741D6A" w:rsidRDefault="006812B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18D5CB3" w14:textId="77777777" w:rsidR="00741D6A" w:rsidRDefault="006812B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741D6A" w14:paraId="2B957172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372A0E61" w14:textId="77777777" w:rsidR="00741D6A" w:rsidRDefault="00741D6A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6376606D" w14:textId="77777777" w:rsidR="00741D6A" w:rsidRDefault="006812B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4F5E107C" w14:textId="77777777" w:rsidR="00741D6A" w:rsidRDefault="006812B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6AB4B8C" w14:textId="77777777" w:rsidR="00741D6A" w:rsidRDefault="006812B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47E2648" w14:textId="77777777" w:rsidR="00741D6A" w:rsidRDefault="006812B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8F6BA1" w14:textId="77777777" w:rsidR="00741D6A" w:rsidRDefault="006812B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20C04D" w14:textId="77777777" w:rsidR="00741D6A" w:rsidRDefault="006812B3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4E7E2862" w14:textId="77777777" w:rsidR="00741D6A" w:rsidRDefault="00741D6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58E00C58" w14:textId="77777777" w:rsidR="00741D6A" w:rsidRDefault="006812B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26467685" w14:textId="77777777" w:rsidR="00741D6A" w:rsidRDefault="006812B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783D8B07" w14:textId="77777777" w:rsidR="00741D6A" w:rsidRDefault="00741D6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C0B8D04" w14:textId="77777777" w:rsidR="00741D6A" w:rsidRDefault="00741D6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22DCDDD" w14:textId="77777777" w:rsidR="00741D6A" w:rsidRDefault="00741D6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023F510F" w14:textId="77777777" w:rsidR="00741D6A" w:rsidRDefault="00741D6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21561A6" w14:textId="77777777" w:rsidR="00741D6A" w:rsidRDefault="00741D6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94FF5CD" w14:textId="77777777" w:rsidR="00741D6A" w:rsidRDefault="006812B3">
            <w:pPr>
              <w:spacing w:after="0" w:line="240" w:lineRule="auto"/>
              <w:ind w:right="-18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1F2DF031" w14:textId="77777777" w:rsidR="00741D6A" w:rsidRDefault="00741D6A">
      <w:pPr>
        <w:spacing w:after="120"/>
      </w:pPr>
    </w:p>
    <w:sectPr w:rsidR="00741D6A">
      <w:pgSz w:w="11907" w:h="16839"/>
      <w:pgMar w:top="810" w:right="837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19F" w14:textId="77777777" w:rsidR="00CE0502" w:rsidRDefault="00CE0502">
      <w:pPr>
        <w:spacing w:line="240" w:lineRule="auto"/>
      </w:pPr>
      <w:r>
        <w:separator/>
      </w:r>
    </w:p>
  </w:endnote>
  <w:endnote w:type="continuationSeparator" w:id="0">
    <w:p w14:paraId="05E132A6" w14:textId="77777777" w:rsidR="00CE0502" w:rsidRDefault="00CE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B35D" w14:textId="77777777" w:rsidR="00CE0502" w:rsidRDefault="00CE0502">
      <w:pPr>
        <w:spacing w:after="0"/>
      </w:pPr>
      <w:r>
        <w:separator/>
      </w:r>
    </w:p>
  </w:footnote>
  <w:footnote w:type="continuationSeparator" w:id="0">
    <w:p w14:paraId="67BCDB55" w14:textId="77777777" w:rsidR="00CE0502" w:rsidRDefault="00CE0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073BA"/>
    <w:rsid w:val="00012891"/>
    <w:rsid w:val="0002134D"/>
    <w:rsid w:val="00025210"/>
    <w:rsid w:val="000353D2"/>
    <w:rsid w:val="00043795"/>
    <w:rsid w:val="000466A2"/>
    <w:rsid w:val="0005206E"/>
    <w:rsid w:val="00063E21"/>
    <w:rsid w:val="00065BF4"/>
    <w:rsid w:val="00086C61"/>
    <w:rsid w:val="00093709"/>
    <w:rsid w:val="00094AF1"/>
    <w:rsid w:val="000A3954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5F49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60B8C"/>
    <w:rsid w:val="00361091"/>
    <w:rsid w:val="003656E5"/>
    <w:rsid w:val="00366D95"/>
    <w:rsid w:val="00371C1A"/>
    <w:rsid w:val="003755F7"/>
    <w:rsid w:val="00375E69"/>
    <w:rsid w:val="003C4E0E"/>
    <w:rsid w:val="003C72E5"/>
    <w:rsid w:val="003D16D3"/>
    <w:rsid w:val="003D1F1D"/>
    <w:rsid w:val="003D276C"/>
    <w:rsid w:val="003D5927"/>
    <w:rsid w:val="003E70C4"/>
    <w:rsid w:val="003E7AD2"/>
    <w:rsid w:val="00401201"/>
    <w:rsid w:val="00412C2E"/>
    <w:rsid w:val="00425CBF"/>
    <w:rsid w:val="00452857"/>
    <w:rsid w:val="00454E8E"/>
    <w:rsid w:val="00464B28"/>
    <w:rsid w:val="00466742"/>
    <w:rsid w:val="0047697C"/>
    <w:rsid w:val="00482D94"/>
    <w:rsid w:val="00493EA1"/>
    <w:rsid w:val="004A3C6B"/>
    <w:rsid w:val="004B3EFA"/>
    <w:rsid w:val="004B50A5"/>
    <w:rsid w:val="004D6DA6"/>
    <w:rsid w:val="004E1AA8"/>
    <w:rsid w:val="004F6F2E"/>
    <w:rsid w:val="004F7328"/>
    <w:rsid w:val="00501179"/>
    <w:rsid w:val="0050764C"/>
    <w:rsid w:val="00523AF2"/>
    <w:rsid w:val="00531DCF"/>
    <w:rsid w:val="0053205B"/>
    <w:rsid w:val="00533CF5"/>
    <w:rsid w:val="00534C0A"/>
    <w:rsid w:val="00535ADF"/>
    <w:rsid w:val="005378D4"/>
    <w:rsid w:val="005767DD"/>
    <w:rsid w:val="005800B9"/>
    <w:rsid w:val="00586D5D"/>
    <w:rsid w:val="00590A8B"/>
    <w:rsid w:val="005969FD"/>
    <w:rsid w:val="005976F2"/>
    <w:rsid w:val="005A3419"/>
    <w:rsid w:val="005B0507"/>
    <w:rsid w:val="005B6773"/>
    <w:rsid w:val="005D46A6"/>
    <w:rsid w:val="005F0659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72FED"/>
    <w:rsid w:val="006812B3"/>
    <w:rsid w:val="00683B30"/>
    <w:rsid w:val="00683B5D"/>
    <w:rsid w:val="006849E3"/>
    <w:rsid w:val="006917EF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41D6A"/>
    <w:rsid w:val="0075112E"/>
    <w:rsid w:val="00754532"/>
    <w:rsid w:val="00757D47"/>
    <w:rsid w:val="007603F9"/>
    <w:rsid w:val="00772D14"/>
    <w:rsid w:val="00782545"/>
    <w:rsid w:val="00785AC9"/>
    <w:rsid w:val="0079515B"/>
    <w:rsid w:val="0079635A"/>
    <w:rsid w:val="00796892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47FA1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8233F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D4919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CE0502"/>
    <w:rsid w:val="00CE0918"/>
    <w:rsid w:val="00CF5518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97119"/>
    <w:rsid w:val="00EB7FDC"/>
    <w:rsid w:val="00EC2FCC"/>
    <w:rsid w:val="00ED3C80"/>
    <w:rsid w:val="00ED75C1"/>
    <w:rsid w:val="00EF2099"/>
    <w:rsid w:val="00EF6686"/>
    <w:rsid w:val="00EF6FB4"/>
    <w:rsid w:val="00F030AA"/>
    <w:rsid w:val="00F04516"/>
    <w:rsid w:val="00F1003D"/>
    <w:rsid w:val="00F354CC"/>
    <w:rsid w:val="00F36000"/>
    <w:rsid w:val="00F43BA5"/>
    <w:rsid w:val="00F52F93"/>
    <w:rsid w:val="00F54F1E"/>
    <w:rsid w:val="00F61E7A"/>
    <w:rsid w:val="00F723D3"/>
    <w:rsid w:val="00F82FD7"/>
    <w:rsid w:val="00F8530E"/>
    <w:rsid w:val="00F9352C"/>
    <w:rsid w:val="00FA0E35"/>
    <w:rsid w:val="00FB12D5"/>
    <w:rsid w:val="00FB1C17"/>
    <w:rsid w:val="00FC486A"/>
    <w:rsid w:val="00FC7121"/>
    <w:rsid w:val="00FC7296"/>
    <w:rsid w:val="00FD3FE3"/>
    <w:rsid w:val="00FD7388"/>
    <w:rsid w:val="205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32C5D6"/>
  <w15:docId w15:val="{36EE3584-9629-4DFC-BA8D-6D4E11E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156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37</cp:revision>
  <dcterms:created xsi:type="dcterms:W3CDTF">2017-08-07T09:56:00Z</dcterms:created>
  <dcterms:modified xsi:type="dcterms:W3CDTF">2024-01-14T07:15:00Z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0A706ED3E2B341A6934FC3C42AFB671B_13</vt:lpwstr>
  </property>
</Properties>
</file>