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5584"/>
        <w:gridCol w:w="303"/>
      </w:tblGrid>
      <w:tr w:rsidR="00F90A19" w14:paraId="4B9A6F89" w14:textId="77777777">
        <w:trPr>
          <w:trHeight w:val="1252"/>
        </w:trPr>
        <w:tc>
          <w:tcPr>
            <w:tcW w:w="3713" w:type="dxa"/>
          </w:tcPr>
          <w:p w14:paraId="6AFDC258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241595CB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B204EE8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8D39A3D" wp14:editId="68D10EB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1800308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37012159" w14:textId="77777777" w:rsidR="00F90A19" w:rsidRDefault="00F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1692C32" w14:textId="77777777" w:rsidR="00F90A19" w:rsidRDefault="00F9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7" w:type="dxa"/>
            <w:gridSpan w:val="2"/>
          </w:tcPr>
          <w:p w14:paraId="7AD16456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4E031FD7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8E96AD2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72E8CB9" wp14:editId="0FD973EB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57.25pt;margin-top:2.7pt;height:0pt;width:167.9pt;z-index:251660288;mso-width-relative:page;mso-height-relative:page;" filled="f" stroked="t" coordsize="21600,21600" o:gfxdata="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5wXdN0wAAAAcBAAAPAAAAAAAAAAEAIAAAACIAAABkcnMvZG93bnJldi54bWxQ&#10;SwECFAAUAAAACACHTuJAPKvxVcMBAACUAwAADgAAAAAAAAABACAAAAAi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DB3F3D2" w14:textId="77777777" w:rsidR="00F90A19" w:rsidRDefault="002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B9DB0F4" w14:textId="77777777" w:rsidR="00F90A19" w:rsidRDefault="00F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90A19" w14:paraId="5D062121" w14:textId="77777777">
        <w:trPr>
          <w:gridAfter w:val="1"/>
          <w:wAfter w:w="303" w:type="dxa"/>
        </w:trPr>
        <w:tc>
          <w:tcPr>
            <w:tcW w:w="9657" w:type="dxa"/>
            <w:gridSpan w:val="3"/>
          </w:tcPr>
          <w:p w14:paraId="7EB5AE03" w14:textId="77777777" w:rsidR="00F90A19" w:rsidRDefault="00200786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1AE1A1BA" w14:textId="77777777" w:rsidR="00F90A19" w:rsidRDefault="00200786" w:rsidP="00F7249B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13/11/2023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19/11/2023)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690"/>
      </w:tblGrid>
      <w:tr w:rsidR="00F90A19" w14:paraId="451A515E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4F31D08B" w14:textId="77777777" w:rsidR="00F90A19" w:rsidRDefault="002007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13/11/2023</w:t>
            </w:r>
          </w:p>
        </w:tc>
      </w:tr>
      <w:tr w:rsidR="00F90A19" w14:paraId="73BD9015" w14:textId="77777777">
        <w:trPr>
          <w:trHeight w:val="1229"/>
        </w:trPr>
        <w:tc>
          <w:tcPr>
            <w:tcW w:w="850" w:type="dxa"/>
            <w:vAlign w:val="center"/>
          </w:tcPr>
          <w:p w14:paraId="1DB05A11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2B3817B2" w14:textId="1737AC77" w:rsidR="00F90A19" w:rsidRPr="00CE2200" w:rsidRDefault="00200786" w:rsidP="00F724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2200"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06,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. (Ban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CE2200"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21F1CF73" w14:textId="4747F86A" w:rsidR="00F90A19" w:rsidRPr="00CE2200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CE2200">
              <w:rPr>
                <w:rFonts w:ascii="Times New Roman" w:hAnsi="Times New Roman"/>
              </w:rPr>
              <w:t>Chủ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trì</w:t>
            </w:r>
            <w:proofErr w:type="spellEnd"/>
            <w:r w:rsidRPr="00CE2200">
              <w:rPr>
                <w:rFonts w:ascii="Times New Roman" w:hAnsi="Times New Roman"/>
              </w:rPr>
              <w:t>:</w:t>
            </w:r>
            <w:r w:rsidR="000265D6"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Bí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thư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Tỉnh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ủy</w:t>
            </w:r>
            <w:proofErr w:type="spellEnd"/>
            <w:r w:rsidRPr="00CE2200">
              <w:rPr>
                <w:rFonts w:ascii="Times New Roman" w:hAnsi="Times New Roman"/>
              </w:rPr>
              <w:t xml:space="preserve"> - </w:t>
            </w:r>
            <w:proofErr w:type="spellStart"/>
            <w:r w:rsidRPr="00CE2200">
              <w:rPr>
                <w:rFonts w:ascii="Times New Roman" w:hAnsi="Times New Roman"/>
              </w:rPr>
              <w:t>Nguyễn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Văn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E2200">
              <w:rPr>
                <w:rFonts w:ascii="Times New Roman" w:hAnsi="Times New Roman"/>
              </w:rPr>
              <w:t>Lợi</w:t>
            </w:r>
            <w:proofErr w:type="spellEnd"/>
            <w:r w:rsidRPr="00CE2200">
              <w:rPr>
                <w:rFonts w:ascii="Times New Roman" w:hAnsi="Times New Roman"/>
              </w:rPr>
              <w:t xml:space="preserve">,  </w:t>
            </w:r>
            <w:proofErr w:type="spellStart"/>
            <w:r w:rsidRPr="00CE2200">
              <w:rPr>
                <w:rFonts w:ascii="Times New Roman" w:hAnsi="Times New Roman"/>
              </w:rPr>
              <w:t>Phó</w:t>
            </w:r>
            <w:proofErr w:type="spellEnd"/>
            <w:proofErr w:type="gram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Bí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thư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r w:rsidR="00F7249B">
              <w:rPr>
                <w:rFonts w:ascii="Times New Roman" w:hAnsi="Times New Roman"/>
              </w:rPr>
              <w:t>TT</w:t>
            </w:r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Tỉnh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ủy</w:t>
            </w:r>
            <w:proofErr w:type="spellEnd"/>
            <w:r w:rsidRPr="00CE2200">
              <w:rPr>
                <w:rFonts w:ascii="Times New Roman" w:hAnsi="Times New Roman"/>
              </w:rPr>
              <w:t xml:space="preserve"> - </w:t>
            </w:r>
            <w:proofErr w:type="spellStart"/>
            <w:r w:rsidRPr="00CE2200">
              <w:rPr>
                <w:rFonts w:ascii="Times New Roman" w:hAnsi="Times New Roman"/>
              </w:rPr>
              <w:t>Nguyễn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Hoàng</w:t>
            </w:r>
            <w:proofErr w:type="spellEnd"/>
            <w:r w:rsidRPr="00CE2200">
              <w:rPr>
                <w:rFonts w:ascii="Times New Roman" w:hAnsi="Times New Roman"/>
              </w:rPr>
              <w:t xml:space="preserve"> Thao </w:t>
            </w:r>
          </w:p>
          <w:p w14:paraId="54B022B4" w14:textId="62ECB30F" w:rsidR="00F90A19" w:rsidRPr="00CE2200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CE2200">
              <w:rPr>
                <w:rFonts w:ascii="Times New Roman" w:hAnsi="Times New Roman"/>
              </w:rPr>
              <w:t>Thành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phần</w:t>
            </w:r>
            <w:proofErr w:type="spellEnd"/>
            <w:r w:rsidRPr="00CE2200">
              <w:rPr>
                <w:rFonts w:ascii="Times New Roman" w:hAnsi="Times New Roman"/>
              </w:rPr>
              <w:t xml:space="preserve">: </w:t>
            </w:r>
            <w:proofErr w:type="spellStart"/>
            <w:r w:rsidRPr="00CE2200">
              <w:rPr>
                <w:rFonts w:ascii="Times New Roman" w:hAnsi="Times New Roman"/>
              </w:rPr>
              <w:t>Phó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Giám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đốc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Sở</w:t>
            </w:r>
            <w:proofErr w:type="spellEnd"/>
            <w:r w:rsidRPr="00CE2200">
              <w:rPr>
                <w:rFonts w:ascii="Times New Roman" w:hAnsi="Times New Roman"/>
              </w:rPr>
              <w:t xml:space="preserve"> - </w:t>
            </w:r>
            <w:proofErr w:type="spellStart"/>
            <w:r w:rsidRPr="00CE2200">
              <w:rPr>
                <w:rFonts w:ascii="Times New Roman" w:hAnsi="Times New Roman"/>
              </w:rPr>
              <w:t>Nguyễn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Trường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Thi</w:t>
            </w:r>
            <w:proofErr w:type="spellEnd"/>
            <w:r w:rsidR="000265D6" w:rsidRPr="00CE2200">
              <w:rPr>
                <w:rFonts w:ascii="Times New Roman" w:hAnsi="Times New Roman"/>
              </w:rPr>
              <w:t>.</w:t>
            </w:r>
            <w:r w:rsidRPr="00CE2200">
              <w:rPr>
                <w:rFonts w:ascii="Times New Roman" w:hAnsi="Times New Roman"/>
              </w:rPr>
              <w:t xml:space="preserve"> </w:t>
            </w:r>
          </w:p>
          <w:p w14:paraId="04302883" w14:textId="77777777" w:rsidR="00F90A19" w:rsidRPr="00CE2200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CE2200">
              <w:rPr>
                <w:rFonts w:ascii="Times New Roman" w:hAnsi="Times New Roman"/>
              </w:rPr>
              <w:t>Địa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điểm</w:t>
            </w:r>
            <w:proofErr w:type="spellEnd"/>
            <w:r w:rsidRPr="00CE2200">
              <w:rPr>
                <w:rFonts w:ascii="Times New Roman" w:hAnsi="Times New Roman"/>
              </w:rPr>
              <w:t xml:space="preserve">: </w:t>
            </w:r>
            <w:proofErr w:type="spellStart"/>
            <w:r w:rsidRPr="00CE2200">
              <w:rPr>
                <w:rFonts w:ascii="Times New Roman" w:hAnsi="Times New Roman"/>
              </w:rPr>
              <w:t>Phòng</w:t>
            </w:r>
            <w:proofErr w:type="spellEnd"/>
            <w:r w:rsidRPr="00CE2200">
              <w:rPr>
                <w:rFonts w:ascii="Times New Roman" w:hAnsi="Times New Roman"/>
              </w:rPr>
              <w:t xml:space="preserve"> </w:t>
            </w:r>
            <w:proofErr w:type="spellStart"/>
            <w:r w:rsidRPr="00CE2200">
              <w:rPr>
                <w:rFonts w:ascii="Times New Roman" w:hAnsi="Times New Roman"/>
              </w:rPr>
              <w:t>họp</w:t>
            </w:r>
            <w:proofErr w:type="spellEnd"/>
            <w:r w:rsidRPr="00CE2200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CE2200">
              <w:rPr>
                <w:rFonts w:ascii="Times New Roman" w:hAnsi="Times New Roman"/>
              </w:rPr>
              <w:t>tỉnh</w:t>
            </w:r>
            <w:proofErr w:type="spellEnd"/>
          </w:p>
          <w:p w14:paraId="468EEA41" w14:textId="0CDAE492" w:rsidR="00425809" w:rsidRPr="00F7249B" w:rsidRDefault="00425809" w:rsidP="00F7249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A19" w14:paraId="1F400E5A" w14:textId="77777777">
        <w:trPr>
          <w:trHeight w:val="90"/>
        </w:trPr>
        <w:tc>
          <w:tcPr>
            <w:tcW w:w="850" w:type="dxa"/>
            <w:vAlign w:val="center"/>
          </w:tcPr>
          <w:p w14:paraId="4A4D78FA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010EAACA" w14:textId="77777777" w:rsidR="008F66F6" w:rsidRDefault="00200786" w:rsidP="008F66F6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- 15:00: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538DE8AC" w14:textId="7CE53AD3" w:rsidR="00F90A19" w:rsidRPr="00DB5C1B" w:rsidRDefault="00200786" w:rsidP="008F66F6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r w:rsidRPr="00DB5C1B">
              <w:rPr>
                <w:rFonts w:ascii="Times New Roman" w:hAnsi="Times New Roman"/>
                <w:b/>
                <w:bCs/>
              </w:rPr>
              <w:t>(1)</w:t>
            </w:r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kết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quả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thực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hiện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Kết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luận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số</w:t>
            </w:r>
            <w:proofErr w:type="spellEnd"/>
            <w:r w:rsidRPr="00DB5C1B">
              <w:rPr>
                <w:rFonts w:ascii="Times New Roman" w:hAnsi="Times New Roman"/>
              </w:rPr>
              <w:t xml:space="preserve"> 79 </w:t>
            </w:r>
            <w:proofErr w:type="spellStart"/>
            <w:r w:rsidRPr="00DB5C1B">
              <w:rPr>
                <w:rFonts w:ascii="Times New Roman" w:hAnsi="Times New Roman"/>
              </w:rPr>
              <w:t>của</w:t>
            </w:r>
            <w:proofErr w:type="spellEnd"/>
            <w:r w:rsidRPr="00DB5C1B">
              <w:rPr>
                <w:rFonts w:ascii="Times New Roman" w:hAnsi="Times New Roman"/>
              </w:rPr>
              <w:t xml:space="preserve"> UBKTTW (Thanh </w:t>
            </w:r>
            <w:proofErr w:type="spellStart"/>
            <w:r w:rsidRPr="00DB5C1B">
              <w:rPr>
                <w:rFonts w:ascii="Times New Roman" w:hAnsi="Times New Roman"/>
              </w:rPr>
              <w:t>tra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tỉnh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chủ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trì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phối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hợp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Tài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nguyên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Môi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trường</w:t>
            </w:r>
            <w:proofErr w:type="spellEnd"/>
            <w:r w:rsidRPr="00DB5C1B">
              <w:rPr>
                <w:rFonts w:ascii="Times New Roman" w:hAnsi="Times New Roman"/>
              </w:rPr>
              <w:t xml:space="preserve"> 2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Cục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Thuế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chuẩn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bị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nội</w:t>
            </w:r>
            <w:proofErr w:type="spellEnd"/>
            <w:r w:rsidRPr="00DB5C1B">
              <w:rPr>
                <w:rFonts w:ascii="Times New Roman" w:hAnsi="Times New Roman"/>
              </w:rPr>
              <w:t xml:space="preserve"> dung); </w:t>
            </w:r>
            <w:r w:rsidRPr="00DB5C1B">
              <w:rPr>
                <w:rFonts w:ascii="Times New Roman" w:hAnsi="Times New Roman"/>
                <w:b/>
                <w:bCs/>
              </w:rPr>
              <w:t>(2)</w:t>
            </w:r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việc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rà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soát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tiến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độ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triển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khai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thực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hiện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đánh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giá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hiệu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quả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đầu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tư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đối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với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dự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án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kéo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dài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chậm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triển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khai</w:t>
            </w:r>
            <w:proofErr w:type="spellEnd"/>
            <w:r w:rsidRPr="00DB5C1B">
              <w:rPr>
                <w:rFonts w:ascii="Times New Roman" w:hAnsi="Times New Roman"/>
              </w:rPr>
              <w:t xml:space="preserve">; </w:t>
            </w:r>
            <w:proofErr w:type="spellStart"/>
            <w:r w:rsidRPr="00DB5C1B">
              <w:rPr>
                <w:rFonts w:ascii="Times New Roman" w:hAnsi="Times New Roman"/>
              </w:rPr>
              <w:t>Báo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việc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đầu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tư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nâng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cấp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mở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rộng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tuyến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đường</w:t>
            </w:r>
            <w:proofErr w:type="spellEnd"/>
            <w:r w:rsidRPr="00DB5C1B">
              <w:rPr>
                <w:rFonts w:ascii="Times New Roman" w:hAnsi="Times New Roman"/>
              </w:rPr>
              <w:t xml:space="preserve"> ĐT 749 (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Kế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hoạch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Đầu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tư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chủ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trì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phối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hợp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ngành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có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liên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quan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chuẩn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bị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nội</w:t>
            </w:r>
            <w:proofErr w:type="spellEnd"/>
            <w:r w:rsidRPr="00DB5C1B">
              <w:rPr>
                <w:rFonts w:ascii="Times New Roman" w:hAnsi="Times New Roman"/>
              </w:rPr>
              <w:t xml:space="preserve"> dung); </w:t>
            </w:r>
            <w:r w:rsidRPr="00DB5C1B">
              <w:rPr>
                <w:rFonts w:ascii="Times New Roman" w:hAnsi="Times New Roman"/>
                <w:b/>
                <w:bCs/>
              </w:rPr>
              <w:t>(3)</w:t>
            </w:r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chính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sách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hỗ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trợ</w:t>
            </w:r>
            <w:proofErr w:type="spellEnd"/>
            <w:r w:rsidRPr="00DB5C1B">
              <w:rPr>
                <w:rFonts w:ascii="Times New Roman" w:hAnsi="Times New Roman"/>
              </w:rPr>
              <w:t xml:space="preserve"> di </w:t>
            </w:r>
            <w:proofErr w:type="spellStart"/>
            <w:r w:rsidRPr="00DB5C1B">
              <w:rPr>
                <w:rFonts w:ascii="Times New Roman" w:hAnsi="Times New Roman"/>
              </w:rPr>
              <w:t>dời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doanh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nghiệp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từ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địa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phương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phía</w:t>
            </w:r>
            <w:proofErr w:type="spellEnd"/>
            <w:r w:rsidRPr="00DB5C1B">
              <w:rPr>
                <w:rFonts w:ascii="Times New Roman" w:hAnsi="Times New Roman"/>
              </w:rPr>
              <w:t xml:space="preserve"> Nam </w:t>
            </w:r>
            <w:proofErr w:type="spellStart"/>
            <w:r w:rsidRPr="00DB5C1B">
              <w:rPr>
                <w:rFonts w:ascii="Times New Roman" w:hAnsi="Times New Roman"/>
              </w:rPr>
              <w:t>lên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khu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cụm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nghiệp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phía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Bắc</w:t>
            </w:r>
            <w:proofErr w:type="spellEnd"/>
            <w:r w:rsidRPr="00DB5C1B">
              <w:rPr>
                <w:rFonts w:ascii="Times New Roman" w:hAnsi="Times New Roman"/>
              </w:rPr>
              <w:t xml:space="preserve"> (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Thương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chuẩn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bị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nội</w:t>
            </w:r>
            <w:proofErr w:type="spellEnd"/>
            <w:r w:rsidRPr="00DB5C1B">
              <w:rPr>
                <w:rFonts w:ascii="Times New Roman" w:hAnsi="Times New Roman"/>
              </w:rPr>
              <w:t xml:space="preserve"> dung); </w:t>
            </w:r>
            <w:r w:rsidRPr="00DB5C1B">
              <w:rPr>
                <w:rFonts w:ascii="Times New Roman" w:hAnsi="Times New Roman"/>
                <w:b/>
                <w:bCs/>
              </w:rPr>
              <w:t>(4)</w:t>
            </w:r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xã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hội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hóa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bệnh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viện</w:t>
            </w:r>
            <w:proofErr w:type="spellEnd"/>
            <w:r w:rsidRPr="00DB5C1B">
              <w:rPr>
                <w:rFonts w:ascii="Times New Roman" w:hAnsi="Times New Roman"/>
              </w:rPr>
              <w:t xml:space="preserve"> (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Y </w:t>
            </w:r>
            <w:proofErr w:type="spellStart"/>
            <w:r w:rsidRPr="00DB5C1B">
              <w:rPr>
                <w:rFonts w:ascii="Times New Roman" w:hAnsi="Times New Roman"/>
              </w:rPr>
              <w:t>tế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chủ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trì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phối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hợp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Tài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nguyên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Môi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trường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ngành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địa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phương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có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liên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quan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chuẩn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bị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nội</w:t>
            </w:r>
            <w:proofErr w:type="spellEnd"/>
            <w:r w:rsidRPr="00DB5C1B">
              <w:rPr>
                <w:rFonts w:ascii="Times New Roman" w:hAnsi="Times New Roman"/>
              </w:rPr>
              <w:t xml:space="preserve"> dung); </w:t>
            </w:r>
            <w:r w:rsidRPr="00DB5C1B">
              <w:rPr>
                <w:rFonts w:ascii="Times New Roman" w:hAnsi="Times New Roman"/>
                <w:b/>
                <w:bCs/>
              </w:rPr>
              <w:t>(5)</w:t>
            </w:r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Việc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triển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khai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thực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hiện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Khu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nghệ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thông</w:t>
            </w:r>
            <w:proofErr w:type="spellEnd"/>
            <w:r w:rsidRPr="00DB5C1B">
              <w:rPr>
                <w:rFonts w:ascii="Times New Roman" w:hAnsi="Times New Roman"/>
              </w:rPr>
              <w:t xml:space="preserve"> tin </w:t>
            </w:r>
            <w:proofErr w:type="spellStart"/>
            <w:r w:rsidRPr="00DB5C1B">
              <w:rPr>
                <w:rFonts w:ascii="Times New Roman" w:hAnsi="Times New Roman"/>
              </w:rPr>
              <w:t>tập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trung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triển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khai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thí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điểm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mô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hình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mạng</w:t>
            </w:r>
            <w:proofErr w:type="spellEnd"/>
            <w:r w:rsidRPr="00DB5C1B">
              <w:rPr>
                <w:rFonts w:ascii="Times New Roman" w:hAnsi="Times New Roman"/>
              </w:rPr>
              <w:t xml:space="preserve"> Private 5G </w:t>
            </w:r>
            <w:proofErr w:type="spellStart"/>
            <w:r w:rsidRPr="00DB5C1B">
              <w:rPr>
                <w:rFonts w:ascii="Times New Roman" w:hAnsi="Times New Roman"/>
              </w:rPr>
              <w:t>phục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vụ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việc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ứng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dụng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trong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nhà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máy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minh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phát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triển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nghiệp</w:t>
            </w:r>
            <w:proofErr w:type="spellEnd"/>
            <w:r w:rsidRPr="00DB5C1B">
              <w:rPr>
                <w:rFonts w:ascii="Times New Roman" w:hAnsi="Times New Roman"/>
              </w:rPr>
              <w:t xml:space="preserve"> 4.0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thành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phố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minh</w:t>
            </w:r>
            <w:proofErr w:type="spellEnd"/>
            <w:r w:rsidRPr="00DB5C1B">
              <w:rPr>
                <w:rFonts w:ascii="Times New Roman" w:hAnsi="Times New Roman"/>
              </w:rPr>
              <w:t xml:space="preserve">; </w:t>
            </w:r>
            <w:proofErr w:type="spellStart"/>
            <w:r w:rsidRPr="00DB5C1B">
              <w:rPr>
                <w:rFonts w:ascii="Times New Roman" w:hAnsi="Times New Roman"/>
              </w:rPr>
              <w:t>Kế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hoạch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hút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các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nhà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đầu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tư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nghệ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cao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nghệ</w:t>
            </w:r>
            <w:proofErr w:type="spellEnd"/>
            <w:r w:rsidRPr="00DB5C1B">
              <w:rPr>
                <w:rFonts w:ascii="Times New Roman" w:hAnsi="Times New Roman"/>
              </w:rPr>
              <w:t xml:space="preserve"> chip </w:t>
            </w:r>
            <w:proofErr w:type="spellStart"/>
            <w:r w:rsidRPr="00DB5C1B">
              <w:rPr>
                <w:rFonts w:ascii="Times New Roman" w:hAnsi="Times New Roman"/>
              </w:rPr>
              <w:t>bán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dẫn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vi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mạch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điện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tử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thu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hút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đào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tạo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nguồn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nhân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lực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trong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lĩnh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vực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này</w:t>
            </w:r>
            <w:proofErr w:type="spellEnd"/>
            <w:r w:rsidRPr="00DB5C1B">
              <w:rPr>
                <w:rFonts w:ascii="Times New Roman" w:hAnsi="Times New Roman"/>
              </w:rPr>
              <w:t xml:space="preserve"> (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Thông</w:t>
            </w:r>
            <w:proofErr w:type="spellEnd"/>
            <w:r w:rsidRPr="00DB5C1B">
              <w:rPr>
                <w:rFonts w:ascii="Times New Roman" w:hAnsi="Times New Roman"/>
              </w:rPr>
              <w:t xml:space="preserve"> tin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Truyền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thông</w:t>
            </w:r>
            <w:proofErr w:type="spellEnd"/>
            <w:r w:rsidRPr="00DB5C1B">
              <w:rPr>
                <w:rFonts w:ascii="Times New Roman" w:hAnsi="Times New Roman"/>
              </w:rPr>
              <w:t xml:space="preserve">, </w:t>
            </w:r>
            <w:proofErr w:type="spellStart"/>
            <w:r w:rsidRPr="00DB5C1B">
              <w:rPr>
                <w:rFonts w:ascii="Times New Roman" w:hAnsi="Times New Roman"/>
              </w:rPr>
              <w:t>Sở</w:t>
            </w:r>
            <w:proofErr w:type="spellEnd"/>
            <w:r w:rsidRPr="00DB5C1B">
              <w:rPr>
                <w:rFonts w:ascii="Times New Roman" w:hAnsi="Times New Roman"/>
              </w:rPr>
              <w:t xml:space="preserve"> Khoa </w:t>
            </w:r>
            <w:proofErr w:type="spellStart"/>
            <w:r w:rsidRPr="00DB5C1B">
              <w:rPr>
                <w:rFonts w:ascii="Times New Roman" w:hAnsi="Times New Roman"/>
              </w:rPr>
              <w:t>học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và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Công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nghệ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chuẩn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bị</w:t>
            </w:r>
            <w:proofErr w:type="spellEnd"/>
            <w:r w:rsidRPr="00DB5C1B">
              <w:rPr>
                <w:rFonts w:ascii="Times New Roman" w:hAnsi="Times New Roman"/>
              </w:rPr>
              <w:t xml:space="preserve"> </w:t>
            </w:r>
            <w:proofErr w:type="spellStart"/>
            <w:r w:rsidRPr="00DB5C1B">
              <w:rPr>
                <w:rFonts w:ascii="Times New Roman" w:hAnsi="Times New Roman"/>
              </w:rPr>
              <w:t>nội</w:t>
            </w:r>
            <w:proofErr w:type="spellEnd"/>
            <w:r w:rsidRPr="00DB5C1B">
              <w:rPr>
                <w:rFonts w:ascii="Times New Roman" w:hAnsi="Times New Roman"/>
              </w:rPr>
              <w:t xml:space="preserve"> dung).</w:t>
            </w:r>
          </w:p>
          <w:p w14:paraId="0623E87A" w14:textId="77777777" w:rsidR="00F90A19" w:rsidRPr="006E02EF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E02EF">
              <w:rPr>
                <w:rFonts w:ascii="Times New Roman" w:hAnsi="Times New Roman"/>
              </w:rPr>
              <w:t>Minh</w:t>
            </w:r>
          </w:p>
          <w:p w14:paraId="2A9A4991" w14:textId="47873EAD" w:rsidR="00F90A19" w:rsidRPr="006E02EF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E02EF">
              <w:rPr>
                <w:rFonts w:ascii="Times New Roman" w:hAnsi="Times New Roman"/>
              </w:rPr>
              <w:t>Thành</w:t>
            </w:r>
            <w:proofErr w:type="spellEnd"/>
            <w:r w:rsidRPr="006E02EF">
              <w:rPr>
                <w:rFonts w:ascii="Times New Roman" w:hAnsi="Times New Roman"/>
              </w:rPr>
              <w:t xml:space="preserve"> </w:t>
            </w:r>
            <w:proofErr w:type="spellStart"/>
            <w:r w:rsidRPr="006E02EF">
              <w:rPr>
                <w:rFonts w:ascii="Times New Roman" w:hAnsi="Times New Roman"/>
              </w:rPr>
              <w:t>phần</w:t>
            </w:r>
            <w:proofErr w:type="spellEnd"/>
            <w:r w:rsidRPr="006E02EF">
              <w:rPr>
                <w:rFonts w:ascii="Times New Roman" w:hAnsi="Times New Roman"/>
              </w:rPr>
              <w:t xml:space="preserve">: </w:t>
            </w:r>
            <w:proofErr w:type="spellStart"/>
            <w:r w:rsidRPr="006E02EF">
              <w:rPr>
                <w:rFonts w:ascii="Times New Roman" w:hAnsi="Times New Roman"/>
              </w:rPr>
              <w:t>Phó</w:t>
            </w:r>
            <w:proofErr w:type="spellEnd"/>
            <w:r w:rsidRPr="006E02EF">
              <w:rPr>
                <w:rFonts w:ascii="Times New Roman" w:hAnsi="Times New Roman"/>
              </w:rPr>
              <w:t xml:space="preserve"> </w:t>
            </w:r>
            <w:proofErr w:type="spellStart"/>
            <w:r w:rsidRPr="006E02EF">
              <w:rPr>
                <w:rFonts w:ascii="Times New Roman" w:hAnsi="Times New Roman"/>
              </w:rPr>
              <w:t>Giám</w:t>
            </w:r>
            <w:proofErr w:type="spellEnd"/>
            <w:r w:rsidRPr="006E02EF">
              <w:rPr>
                <w:rFonts w:ascii="Times New Roman" w:hAnsi="Times New Roman"/>
              </w:rPr>
              <w:t xml:space="preserve"> </w:t>
            </w:r>
            <w:proofErr w:type="spellStart"/>
            <w:r w:rsidRPr="006E02EF">
              <w:rPr>
                <w:rFonts w:ascii="Times New Roman" w:hAnsi="Times New Roman"/>
              </w:rPr>
              <w:t>đốc</w:t>
            </w:r>
            <w:proofErr w:type="spellEnd"/>
            <w:r w:rsidRPr="006E02EF">
              <w:rPr>
                <w:rFonts w:ascii="Times New Roman" w:hAnsi="Times New Roman"/>
              </w:rPr>
              <w:t xml:space="preserve"> Sở - </w:t>
            </w:r>
            <w:proofErr w:type="spellStart"/>
            <w:r w:rsidRPr="006E02EF">
              <w:rPr>
                <w:rFonts w:ascii="Times New Roman" w:hAnsi="Times New Roman"/>
              </w:rPr>
              <w:t>Nguyễn</w:t>
            </w:r>
            <w:proofErr w:type="spellEnd"/>
            <w:r w:rsidRPr="006E02EF">
              <w:rPr>
                <w:rFonts w:ascii="Times New Roman" w:hAnsi="Times New Roman"/>
              </w:rPr>
              <w:t xml:space="preserve"> Thanh </w:t>
            </w:r>
            <w:proofErr w:type="spellStart"/>
            <w:r w:rsidRPr="006E02EF">
              <w:rPr>
                <w:rFonts w:ascii="Times New Roman" w:hAnsi="Times New Roman"/>
              </w:rPr>
              <w:t>Hà</w:t>
            </w:r>
            <w:proofErr w:type="spellEnd"/>
            <w:r w:rsidRPr="006E02EF">
              <w:rPr>
                <w:rFonts w:ascii="Times New Roman" w:hAnsi="Times New Roman"/>
              </w:rPr>
              <w:t>,</w:t>
            </w:r>
            <w:r w:rsidR="00DB5C1B" w:rsidRPr="006E02EF">
              <w:rPr>
                <w:rFonts w:ascii="Times New Roman" w:hAnsi="Times New Roman"/>
              </w:rPr>
              <w:t xml:space="preserve"> </w:t>
            </w:r>
            <w:proofErr w:type="spellStart"/>
            <w:r w:rsidRPr="006E02EF">
              <w:rPr>
                <w:rFonts w:ascii="Times New Roman" w:hAnsi="Times New Roman"/>
              </w:rPr>
              <w:t>Trưởng</w:t>
            </w:r>
            <w:proofErr w:type="spellEnd"/>
            <w:r w:rsidRPr="006E02EF">
              <w:rPr>
                <w:rFonts w:ascii="Times New Roman" w:hAnsi="Times New Roman"/>
              </w:rPr>
              <w:t xml:space="preserve"> </w:t>
            </w:r>
            <w:proofErr w:type="spellStart"/>
            <w:r w:rsidRPr="006E02EF">
              <w:rPr>
                <w:rFonts w:ascii="Times New Roman" w:hAnsi="Times New Roman"/>
              </w:rPr>
              <w:t>phòng</w:t>
            </w:r>
            <w:proofErr w:type="spellEnd"/>
            <w:r w:rsidRPr="006E02EF">
              <w:rPr>
                <w:rFonts w:ascii="Times New Roman" w:hAnsi="Times New Roman"/>
              </w:rPr>
              <w:t xml:space="preserve"> - Phan </w:t>
            </w:r>
            <w:proofErr w:type="spellStart"/>
            <w:r w:rsidRPr="006E02EF">
              <w:rPr>
                <w:rFonts w:ascii="Times New Roman" w:hAnsi="Times New Roman"/>
              </w:rPr>
              <w:t>Hồng</w:t>
            </w:r>
            <w:proofErr w:type="spellEnd"/>
            <w:r w:rsidRPr="006E02EF">
              <w:rPr>
                <w:rFonts w:ascii="Times New Roman" w:hAnsi="Times New Roman"/>
              </w:rPr>
              <w:t xml:space="preserve"> </w:t>
            </w:r>
            <w:proofErr w:type="spellStart"/>
            <w:r w:rsidRPr="006E02EF">
              <w:rPr>
                <w:rFonts w:ascii="Times New Roman" w:hAnsi="Times New Roman"/>
              </w:rPr>
              <w:t>Việt</w:t>
            </w:r>
            <w:proofErr w:type="spellEnd"/>
          </w:p>
          <w:p w14:paraId="7C0510D2" w14:textId="77777777" w:rsidR="00F90A19" w:rsidRDefault="00200786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9633DA0" w14:textId="77777777" w:rsidR="00F90A19" w:rsidRPr="00F7249B" w:rsidRDefault="00F90A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A19" w14:paraId="1BED7C72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77734365" w14:textId="77777777" w:rsidR="00F90A19" w:rsidRDefault="00200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14/11/2023</w:t>
            </w:r>
          </w:p>
        </w:tc>
      </w:tr>
      <w:tr w:rsidR="00F90A19" w14:paraId="1E70ABD5" w14:textId="77777777">
        <w:trPr>
          <w:trHeight w:val="20"/>
        </w:trPr>
        <w:tc>
          <w:tcPr>
            <w:tcW w:w="850" w:type="dxa"/>
            <w:vAlign w:val="center"/>
          </w:tcPr>
          <w:p w14:paraId="00CBD38C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7117DBCC" w14:textId="515FF5F4" w:rsidR="00F90A19" w:rsidRDefault="00200786" w:rsidP="00F724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 </w:t>
            </w:r>
          </w:p>
          <w:p w14:paraId="3B5822BC" w14:textId="142C933E" w:rsidR="00F90A19" w:rsidRPr="00BD2B37" w:rsidRDefault="00200786" w:rsidP="00BD2B37">
            <w:pPr>
              <w:spacing w:after="0" w:line="240" w:lineRule="auto"/>
              <w:ind w:left="391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- 8:00 - 8:30: </w:t>
            </w:r>
            <w:proofErr w:type="spellStart"/>
            <w:r w:rsidRPr="002F014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2F014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1</w:t>
            </w:r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Có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Chương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trình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riêng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  <w:r w:rsidR="002F014E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14:paraId="3F39696D" w14:textId="77777777" w:rsidR="00F90A19" w:rsidRPr="00BD2B37" w:rsidRDefault="00200786" w:rsidP="00BD2B37">
            <w:pPr>
              <w:spacing w:after="0" w:line="240" w:lineRule="auto"/>
              <w:ind w:left="391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8:30:</w:t>
            </w:r>
          </w:p>
          <w:p w14:paraId="188E605A" w14:textId="77777777" w:rsidR="00F90A19" w:rsidRPr="00BD2B37" w:rsidRDefault="00200786" w:rsidP="00BD2B37">
            <w:pPr>
              <w:spacing w:after="0" w:line="240" w:lineRule="auto"/>
              <w:ind w:left="391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2:</w:t>
            </w:r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thảo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Báo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cáo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tổng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kết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tình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hình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kinh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tế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xã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hội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quốc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phòng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proofErr w:type="gram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an</w:t>
            </w:r>
            <w:proofErr w:type="gram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ninh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tác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xây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xây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hệ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thống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chính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trị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2023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thảo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Nghị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quyết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của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Ban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Chấp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hành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bộ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về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phương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hướng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nhiệm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vụ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2024. (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Văn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phòng</w:t>
            </w:r>
            <w:proofErr w:type="spellEnd"/>
          </w:p>
          <w:p w14:paraId="291329CC" w14:textId="77777777" w:rsidR="00F90A19" w:rsidRPr="00BD2B37" w:rsidRDefault="00200786" w:rsidP="00BD2B37">
            <w:pPr>
              <w:spacing w:after="0" w:line="240" w:lineRule="auto"/>
              <w:ind w:left="391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ủy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Văn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phòng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UBND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chuẩn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bị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dung).</w:t>
            </w:r>
          </w:p>
          <w:p w14:paraId="5F374D6D" w14:textId="77777777" w:rsidR="00F90A19" w:rsidRPr="00BD2B37" w:rsidRDefault="00200786" w:rsidP="00BD2B37">
            <w:pPr>
              <w:spacing w:after="0" w:line="240" w:lineRule="auto"/>
              <w:ind w:left="391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3:</w:t>
            </w:r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Báo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cáo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ước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thực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hiện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2023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vốn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2024;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Ước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thực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hiện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chi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nhà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nước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2023,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chi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phân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bổ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địa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phương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2024;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Danh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mục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trình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án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thuộc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diện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hồi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đất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chuyển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mục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đích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sử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dụng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đất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trồng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lúa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trong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2024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trên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địa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bàn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. (Ban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Cán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sự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UBND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chuẩn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bị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BD2B37">
              <w:rPr>
                <w:rFonts w:ascii="Times New Roman" w:hAnsi="Times New Roman"/>
                <w:b/>
                <w:bCs/>
                <w:i/>
                <w:iCs/>
              </w:rPr>
              <w:t xml:space="preserve"> dung)</w:t>
            </w:r>
          </w:p>
          <w:p w14:paraId="67A23207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6611C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C5EED0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6679FBE" w14:textId="77777777" w:rsidR="00F90A19" w:rsidRDefault="00F90A1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068115F" w14:textId="18709868" w:rsidR="00F90A19" w:rsidRDefault="00200786" w:rsidP="00E670F5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(nay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được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phê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duyệt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2614/QĐ-UBND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14/9/2018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036F18B8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140EF4" w14:textId="7041C95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7249B">
              <w:rPr>
                <w:rFonts w:ascii="Times New Roman" w:hAnsi="Times New Roman"/>
              </w:rPr>
              <w:t>CVP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</w:p>
          <w:p w14:paraId="148E84C1" w14:textId="2EDABC25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SXD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7,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1BD6E735" w14:textId="77777777" w:rsidR="00F90A19" w:rsidRDefault="00F90A19" w:rsidP="00F7249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90A19" w14:paraId="563D5446" w14:textId="77777777">
        <w:trPr>
          <w:trHeight w:val="20"/>
        </w:trPr>
        <w:tc>
          <w:tcPr>
            <w:tcW w:w="850" w:type="dxa"/>
            <w:vAlign w:val="center"/>
          </w:tcPr>
          <w:p w14:paraId="637CBA1B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90" w:type="dxa"/>
          </w:tcPr>
          <w:p w14:paraId="5FD0EF5C" w14:textId="31DC7CBB" w:rsidR="00F90A19" w:rsidRDefault="00200786" w:rsidP="00F72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54770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46.</w:t>
            </w:r>
          </w:p>
          <w:p w14:paraId="6D7B93C8" w14:textId="099DFF74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197AF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8E1470F" w14:textId="0D5DBD0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356FD767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1EA752CD" w14:textId="77777777" w:rsidR="00F90A19" w:rsidRDefault="00F90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42047C9" w14:textId="6029EF70" w:rsidR="00F90A19" w:rsidRDefault="00200786" w:rsidP="00197AFB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1617/CĐ-VPCP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356E9E2C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FB6C1A4" w14:textId="43D38E7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12FB19B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DBD590F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E4E71" w14:textId="0E1702F7" w:rsidR="00F90A19" w:rsidRDefault="00200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11448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="007114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E73AE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="007E73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D0939">
              <w:rPr>
                <w:rFonts w:ascii="Times New Roman" w:hAnsi="Times New Roman"/>
                <w:b/>
                <w:bCs/>
              </w:rPr>
              <w:t xml:space="preserve">di </w:t>
            </w:r>
            <w:proofErr w:type="spellStart"/>
            <w:r w:rsidR="004D0939"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3E43585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E5FB72" w14:textId="396390D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7249B">
              <w:rPr>
                <w:rFonts w:ascii="Times New Roman" w:hAnsi="Times New Roman"/>
              </w:rPr>
              <w:t>Tổ</w:t>
            </w:r>
            <w:proofErr w:type="spellEnd"/>
            <w:r w:rsidR="00F7249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</w:p>
          <w:p w14:paraId="25EC0CDF" w14:textId="77777777" w:rsidR="00F90A19" w:rsidRDefault="00200786">
            <w:pPr>
              <w:spacing w:after="0" w:line="240" w:lineRule="auto"/>
              <w:ind w:firstLineChars="150" w:firstLine="33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6BB69349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A19" w14:paraId="1524DB08" w14:textId="77777777">
        <w:trPr>
          <w:trHeight w:val="9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09D6EBE8" w14:textId="77777777" w:rsidR="00F90A19" w:rsidRDefault="0020078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15/11/2023</w:t>
            </w:r>
          </w:p>
        </w:tc>
      </w:tr>
      <w:tr w:rsidR="00F90A19" w14:paraId="6EBB4F6F" w14:textId="77777777">
        <w:trPr>
          <w:trHeight w:val="20"/>
        </w:trPr>
        <w:tc>
          <w:tcPr>
            <w:tcW w:w="850" w:type="dxa"/>
            <w:vAlign w:val="center"/>
          </w:tcPr>
          <w:p w14:paraId="41F37AC7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34B9F8F7" w14:textId="19E8A839" w:rsidR="00F90A19" w:rsidRDefault="00200786" w:rsidP="009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01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 w:rsidR="009A0221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ngừa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</w:t>
            </w:r>
          </w:p>
          <w:p w14:paraId="5D90D8F2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8DFA51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6CE2446" w14:textId="77777777" w:rsidR="00F90A19" w:rsidRDefault="00200786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591,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D5269FF" w14:textId="77777777" w:rsidR="00F90A19" w:rsidRDefault="00F90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A7FCF6F" w14:textId="243C1469" w:rsidR="00F90A19" w:rsidRDefault="00200786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 </w:t>
            </w:r>
          </w:p>
          <w:p w14:paraId="0445A93F" w14:textId="19FA132F" w:rsidR="00F90A19" w:rsidRPr="00A560BC" w:rsidRDefault="00200786" w:rsidP="00A560BC">
            <w:pPr>
              <w:spacing w:after="0" w:line="240" w:lineRule="auto"/>
              <w:ind w:left="301" w:hanging="24"/>
              <w:jc w:val="both"/>
              <w:rPr>
                <w:rFonts w:ascii="Times New Roman" w:hAnsi="Times New Roman"/>
                <w:i/>
                <w:iCs/>
              </w:rPr>
            </w:pPr>
            <w:r w:rsidRPr="00A560BC">
              <w:rPr>
                <w:rFonts w:ascii="Times New Roman" w:hAnsi="Times New Roman"/>
                <w:b/>
                <w:bCs/>
                <w:u w:val="single"/>
              </w:rPr>
              <w:t>-</w:t>
            </w:r>
            <w:r w:rsidR="00A560BC" w:rsidRPr="00A560BC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A560B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3:</w:t>
            </w:r>
            <w:r w:rsidRPr="00A560BC">
              <w:rPr>
                <w:rFonts w:ascii="Times New Roman" w:hAnsi="Times New Roman"/>
                <w:b/>
                <w:bCs/>
                <w:i/>
                <w:iCs/>
              </w:rPr>
              <w:t xml:space="preserve"> (1)</w:t>
            </w:r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sách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hỗ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trợ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di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dời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từ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phía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Nam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lên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cụm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ở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phía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Bắc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; </w:t>
            </w:r>
            <w:r w:rsidRPr="00A560BC">
              <w:rPr>
                <w:rFonts w:ascii="Times New Roman" w:hAnsi="Times New Roman"/>
                <w:b/>
                <w:bCs/>
                <w:i/>
                <w:iCs/>
              </w:rPr>
              <w:t>(2)</w:t>
            </w:r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hiện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tin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tập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thí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điểm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mô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hình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mạng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Private 5G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phục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cho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dụng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máy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minh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4.0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minh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; </w:t>
            </w:r>
            <w:r w:rsidRPr="00A560BC">
              <w:rPr>
                <w:rFonts w:ascii="Times New Roman" w:hAnsi="Times New Roman"/>
                <w:b/>
                <w:bCs/>
                <w:i/>
                <w:iCs/>
              </w:rPr>
              <w:t>(3)</w:t>
            </w:r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Kế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hoạch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thu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hút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cao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chíp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bán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dẫn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vi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mạch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điện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tử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thu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hút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đào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tạo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nguồn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lực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lĩnh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vực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này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(Ban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dung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theo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tinh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thần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số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1359-CV/VPTU,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02/11/2023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560BC">
              <w:rPr>
                <w:rFonts w:ascii="Times New Roman" w:hAnsi="Times New Roman"/>
                <w:i/>
                <w:iCs/>
              </w:rPr>
              <w:t>ủy</w:t>
            </w:r>
            <w:proofErr w:type="spellEnd"/>
            <w:r w:rsidRPr="00A560BC">
              <w:rPr>
                <w:rFonts w:ascii="Times New Roman" w:hAnsi="Times New Roman"/>
                <w:i/>
                <w:iCs/>
              </w:rPr>
              <w:t>)</w:t>
            </w:r>
          </w:p>
          <w:p w14:paraId="7F7A9A25" w14:textId="29BEB7D6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D78697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73B78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557F95" w14:textId="77777777" w:rsidR="00F90A19" w:rsidRDefault="00F90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C0C250F" w14:textId="14B21D6F" w:rsidR="00F90A19" w:rsidRDefault="00200786" w:rsidP="00D87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</w:t>
            </w:r>
            <w:r w:rsidR="00D879E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8F6978D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720D3A9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7164F99F" w14:textId="77777777" w:rsidR="00F90A19" w:rsidRDefault="00200786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3131937" w14:textId="77777777" w:rsidR="00F90A19" w:rsidRDefault="00F90A19" w:rsidP="00010CD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90A19" w14:paraId="460D1432" w14:textId="77777777">
        <w:trPr>
          <w:trHeight w:val="20"/>
        </w:trPr>
        <w:tc>
          <w:tcPr>
            <w:tcW w:w="850" w:type="dxa"/>
            <w:vAlign w:val="center"/>
          </w:tcPr>
          <w:p w14:paraId="22E34A37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369E9142" w14:textId="77777777" w:rsidR="00735C4D" w:rsidRDefault="00200786" w:rsidP="00735C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35C4D"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 w:rsidR="00735C4D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735C4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35C4D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735C4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35C4D"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 w:rsidR="00735C4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35C4D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735C4D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735C4D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735C4D">
              <w:rPr>
                <w:rFonts w:ascii="Times New Roman" w:hAnsi="Times New Roman"/>
                <w:b/>
                <w:bCs/>
              </w:rPr>
              <w:t>.</w:t>
            </w:r>
          </w:p>
          <w:p w14:paraId="7C3763D8" w14:textId="77777777" w:rsidR="00735C4D" w:rsidRDefault="00735C4D" w:rsidP="00735C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3FE519F" w14:textId="77777777" w:rsidR="00735C4D" w:rsidRDefault="00735C4D" w:rsidP="00735C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E8E4036" w14:textId="77777777" w:rsidR="00735C4D" w:rsidRDefault="00735C4D" w:rsidP="00735C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634E39E" w14:textId="77777777" w:rsidR="00F90A19" w:rsidRDefault="00F90A19" w:rsidP="00010CD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90A19" w14:paraId="0847DE09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7ECC8CF0" w14:textId="77777777" w:rsidR="00F90A19" w:rsidRDefault="0020078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16/11/2023</w:t>
            </w:r>
          </w:p>
        </w:tc>
      </w:tr>
      <w:tr w:rsidR="00F90A19" w14:paraId="7F6A84A2" w14:textId="77777777">
        <w:trPr>
          <w:trHeight w:val="20"/>
        </w:trPr>
        <w:tc>
          <w:tcPr>
            <w:tcW w:w="850" w:type="dxa"/>
            <w:vAlign w:val="center"/>
          </w:tcPr>
          <w:p w14:paraId="481DA2B6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33F7F6BC" w14:textId="78EAECE2" w:rsidR="00F90A19" w:rsidRDefault="0020078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46.</w:t>
            </w:r>
          </w:p>
          <w:p w14:paraId="4AC1633D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08E5EF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86A0CAC" w14:textId="77777777" w:rsidR="00F90A19" w:rsidRDefault="00F90A1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F1BD539" w14:textId="3EE74F6E" w:rsidR="00F90A19" w:rsidRDefault="00200786" w:rsidP="009D63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XI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  <w:r w:rsidR="009D6337">
              <w:rPr>
                <w:rFonts w:ascii="Times New Roman" w:hAnsi="Times New Roman"/>
                <w:b/>
                <w:bCs/>
              </w:rPr>
              <w:t>.</w:t>
            </w:r>
          </w:p>
          <w:p w14:paraId="59CFC997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1375968D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11D59E5" w14:textId="77777777" w:rsidR="00F90A19" w:rsidRDefault="00200786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E0E6248" w14:textId="77777777" w:rsidR="00F90A19" w:rsidRDefault="00F90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DD57ED" w14:textId="77777777" w:rsidR="00F90A19" w:rsidRDefault="00200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vướng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mắc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đến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tục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phép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E82C4A3" w14:textId="52720C5E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0371FB">
              <w:rPr>
                <w:rFonts w:ascii="Times New Roman" w:hAnsi="Times New Roman"/>
              </w:rPr>
              <w:t xml:space="preserve">, </w:t>
            </w:r>
            <w:proofErr w:type="spellStart"/>
            <w:r w:rsidR="000371FB">
              <w:rPr>
                <w:rFonts w:ascii="Times New Roman" w:hAnsi="Times New Roman"/>
              </w:rPr>
              <w:t>Phó</w:t>
            </w:r>
            <w:proofErr w:type="spellEnd"/>
            <w:r w:rsidR="000371FB">
              <w:rPr>
                <w:rFonts w:ascii="Times New Roman" w:hAnsi="Times New Roman"/>
              </w:rPr>
              <w:t xml:space="preserve"> </w:t>
            </w:r>
            <w:proofErr w:type="spellStart"/>
            <w:r w:rsidR="000371FB">
              <w:rPr>
                <w:rFonts w:ascii="Times New Roman" w:hAnsi="Times New Roman"/>
              </w:rPr>
              <w:t>Giám</w:t>
            </w:r>
            <w:proofErr w:type="spellEnd"/>
            <w:r w:rsidR="000371FB">
              <w:rPr>
                <w:rFonts w:ascii="Times New Roman" w:hAnsi="Times New Roman"/>
              </w:rPr>
              <w:t xml:space="preserve"> </w:t>
            </w:r>
            <w:proofErr w:type="spellStart"/>
            <w:r w:rsidR="000371FB">
              <w:rPr>
                <w:rFonts w:ascii="Times New Roman" w:hAnsi="Times New Roman"/>
              </w:rPr>
              <w:t>đốc</w:t>
            </w:r>
            <w:proofErr w:type="spellEnd"/>
            <w:r w:rsidR="000371FB">
              <w:rPr>
                <w:rFonts w:ascii="Times New Roman" w:hAnsi="Times New Roman"/>
              </w:rPr>
              <w:t xml:space="preserve"> </w:t>
            </w:r>
            <w:proofErr w:type="spellStart"/>
            <w:r w:rsidR="000371FB">
              <w:rPr>
                <w:rFonts w:ascii="Times New Roman" w:hAnsi="Times New Roman"/>
              </w:rPr>
              <w:t>Sở</w:t>
            </w:r>
            <w:proofErr w:type="spellEnd"/>
            <w:r w:rsidR="000371FB">
              <w:rPr>
                <w:rFonts w:ascii="Times New Roman" w:hAnsi="Times New Roman"/>
              </w:rPr>
              <w:t xml:space="preserve"> - </w:t>
            </w:r>
            <w:proofErr w:type="spellStart"/>
            <w:r w:rsidR="000371FB">
              <w:rPr>
                <w:rFonts w:ascii="Times New Roman" w:hAnsi="Times New Roman"/>
              </w:rPr>
              <w:t>Nguyễn</w:t>
            </w:r>
            <w:proofErr w:type="spellEnd"/>
            <w:r w:rsidR="000371FB">
              <w:rPr>
                <w:rFonts w:ascii="Times New Roman" w:hAnsi="Times New Roman"/>
              </w:rPr>
              <w:t xml:space="preserve"> </w:t>
            </w:r>
            <w:proofErr w:type="spellStart"/>
            <w:r w:rsidR="000371FB">
              <w:rPr>
                <w:rFonts w:ascii="Times New Roman" w:hAnsi="Times New Roman"/>
              </w:rPr>
              <w:t>Trường</w:t>
            </w:r>
            <w:proofErr w:type="spellEnd"/>
            <w:r w:rsidR="000371FB">
              <w:rPr>
                <w:rFonts w:ascii="Times New Roman" w:hAnsi="Times New Roman"/>
              </w:rPr>
              <w:t xml:space="preserve"> </w:t>
            </w:r>
            <w:proofErr w:type="spellStart"/>
            <w:r w:rsidR="000371FB"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BE7B20" w14:textId="7D46F662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 w:rsidR="009869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Long,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Long,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Trọng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B8679A1" w14:textId="2667136D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̉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̉ Giao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tải</w:t>
            </w:r>
            <w:proofErr w:type="spellEnd"/>
            <w:r>
              <w:rPr>
                <w:rFonts w:ascii="Times New Roman" w:hAnsi="Times New Roman"/>
              </w:rPr>
              <w:t xml:space="preserve">; UBND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địa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bàn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0F4EAC3" w14:textId="33483F28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86961">
              <w:rPr>
                <w:rFonts w:ascii="Times New Roman" w:hAnsi="Times New Roman"/>
              </w:rPr>
              <w:t>Phòng</w:t>
            </w:r>
            <w:proofErr w:type="spellEnd"/>
            <w:r w:rsidR="0098696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4EDEE313" w14:textId="77777777" w:rsidR="00F90A19" w:rsidRDefault="00200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7BA3E7F" w14:textId="2220A1B1" w:rsidR="00F90A19" w:rsidRDefault="00200786" w:rsidP="009869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 w:rsidR="0051259D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- VIMEXPO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="00986961">
              <w:rPr>
                <w:rFonts w:ascii="Times New Roman" w:hAnsi="Times New Roman"/>
                <w:b/>
                <w:bCs/>
              </w:rPr>
              <w:t xml:space="preserve"> (UBND </w:t>
            </w:r>
            <w:proofErr w:type="spellStart"/>
            <w:r w:rsidR="0098696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8696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86961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98696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86961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986961">
              <w:rPr>
                <w:rFonts w:ascii="Times New Roman" w:hAnsi="Times New Roman"/>
                <w:b/>
                <w:bCs/>
              </w:rPr>
              <w:t>)</w:t>
            </w:r>
            <w:r w:rsidR="00010CDE">
              <w:rPr>
                <w:rFonts w:ascii="Times New Roman" w:hAnsi="Times New Roman"/>
                <w:b/>
                <w:bCs/>
              </w:rPr>
              <w:t>.</w:t>
            </w:r>
          </w:p>
          <w:p w14:paraId="1EFC7757" w14:textId="07ED932C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86961">
              <w:rPr>
                <w:rFonts w:ascii="Times New Roman" w:hAnsi="Times New Roman"/>
              </w:rPr>
              <w:t>Bộ</w:t>
            </w:r>
            <w:proofErr w:type="spellEnd"/>
            <w:r w:rsidR="00986961">
              <w:rPr>
                <w:rFonts w:ascii="Times New Roman" w:hAnsi="Times New Roman"/>
              </w:rPr>
              <w:t xml:space="preserve"> </w:t>
            </w:r>
            <w:proofErr w:type="spellStart"/>
            <w:r w:rsidR="00986961">
              <w:rPr>
                <w:rFonts w:ascii="Times New Roman" w:hAnsi="Times New Roman"/>
              </w:rPr>
              <w:t>Công</w:t>
            </w:r>
            <w:proofErr w:type="spellEnd"/>
            <w:r w:rsidR="00986961">
              <w:rPr>
                <w:rFonts w:ascii="Times New Roman" w:hAnsi="Times New Roman"/>
              </w:rPr>
              <w:t xml:space="preserve"> </w:t>
            </w:r>
            <w:proofErr w:type="spellStart"/>
            <w:r w:rsidR="00986961">
              <w:rPr>
                <w:rFonts w:ascii="Times New Roman" w:hAnsi="Times New Roman"/>
              </w:rPr>
              <w:t>Thương</w:t>
            </w:r>
            <w:proofErr w:type="spellEnd"/>
          </w:p>
          <w:p w14:paraId="567AF8FB" w14:textId="54BF036E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="009869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</w:p>
          <w:p w14:paraId="46AE8DC0" w14:textId="520C96A6" w:rsidR="00F90A19" w:rsidRDefault="0020078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2500BF">
              <w:rPr>
                <w:rFonts w:ascii="Times New Roman" w:hAnsi="Times New Roman"/>
              </w:rPr>
              <w:t>Hà</w:t>
            </w:r>
            <w:proofErr w:type="spellEnd"/>
            <w:r w:rsidR="002500BF">
              <w:rPr>
                <w:rFonts w:ascii="Times New Roman" w:hAnsi="Times New Roman"/>
              </w:rPr>
              <w:t xml:space="preserve"> </w:t>
            </w:r>
            <w:proofErr w:type="spellStart"/>
            <w:r w:rsidR="002500BF">
              <w:rPr>
                <w:rFonts w:ascii="Times New Roman" w:hAnsi="Times New Roman"/>
              </w:rPr>
              <w:t>Nội</w:t>
            </w:r>
            <w:proofErr w:type="spellEnd"/>
            <w:r w:rsidR="002500BF">
              <w:rPr>
                <w:rFonts w:ascii="Times New Roman" w:hAnsi="Times New Roman"/>
              </w:rPr>
              <w:t xml:space="preserve"> (</w:t>
            </w:r>
            <w:r w:rsidR="00B87EA7"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532/BCT-CN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22/9/2023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 w:rsidR="002500B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15A4736" w14:textId="77777777" w:rsidR="00F90A19" w:rsidRDefault="00F90A19" w:rsidP="00E60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90A19" w14:paraId="2C673EB4" w14:textId="77777777">
        <w:trPr>
          <w:trHeight w:val="20"/>
        </w:trPr>
        <w:tc>
          <w:tcPr>
            <w:tcW w:w="850" w:type="dxa"/>
            <w:vAlign w:val="center"/>
          </w:tcPr>
          <w:p w14:paraId="346F2687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90" w:type="dxa"/>
          </w:tcPr>
          <w:p w14:paraId="2725C8CF" w14:textId="6D14CA10" w:rsidR="00F90A19" w:rsidRDefault="00200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46</w:t>
            </w:r>
            <w:r>
              <w:rPr>
                <w:rFonts w:ascii="Times New Roman" w:hAnsi="Times New Roman"/>
              </w:rPr>
              <w:t>.</w:t>
            </w:r>
          </w:p>
          <w:p w14:paraId="6F9576C7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3FA985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4FB43387" w14:textId="77777777" w:rsidR="00F90A19" w:rsidRDefault="00F90A1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1823304" w14:textId="60C94D74" w:rsidR="00B7603A" w:rsidRDefault="00B7603A" w:rsidP="00B7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xếp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603A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B7603A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2B9DB3A8" w14:textId="1CE97065" w:rsidR="001E774E" w:rsidRDefault="001E774E" w:rsidP="00B7603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CĐCS – </w:t>
            </w:r>
            <w:proofErr w:type="spellStart"/>
            <w:r>
              <w:rPr>
                <w:rFonts w:ascii="Times New Roman" w:hAnsi="Times New Roman"/>
              </w:rPr>
              <w:t>Nguyển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AEC01DD" w14:textId="44A606D1" w:rsidR="00B7603A" w:rsidRDefault="00B7603A" w:rsidP="00B7603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 w:rsidR="001E774E">
              <w:rPr>
                <w:rFonts w:ascii="Times New Roman" w:hAnsi="Times New Roman"/>
              </w:rPr>
              <w:t xml:space="preserve">: </w:t>
            </w:r>
            <w:proofErr w:type="spellStart"/>
            <w:r w:rsidR="001E774E">
              <w:rPr>
                <w:rFonts w:ascii="Times New Roman" w:hAnsi="Times New Roman"/>
              </w:rPr>
              <w:t>Ủy</w:t>
            </w:r>
            <w:proofErr w:type="spellEnd"/>
            <w:r w:rsidR="001E774E">
              <w:rPr>
                <w:rFonts w:ascii="Times New Roman" w:hAnsi="Times New Roman"/>
              </w:rPr>
              <w:t xml:space="preserve"> </w:t>
            </w:r>
            <w:proofErr w:type="spellStart"/>
            <w:r w:rsidR="001E774E">
              <w:rPr>
                <w:rFonts w:ascii="Times New Roman" w:hAnsi="Times New Roman"/>
              </w:rPr>
              <w:t>viên</w:t>
            </w:r>
            <w:proofErr w:type="spellEnd"/>
            <w:r w:rsidR="001E774E">
              <w:rPr>
                <w:rFonts w:ascii="Times New Roman" w:hAnsi="Times New Roman"/>
              </w:rPr>
              <w:t xml:space="preserve"> BCH CĐCS </w:t>
            </w:r>
            <w:proofErr w:type="spellStart"/>
            <w:r w:rsidR="001E774E">
              <w:rPr>
                <w:rFonts w:ascii="Times New Roman" w:hAnsi="Times New Roman"/>
              </w:rPr>
              <w:t>nhiệm</w:t>
            </w:r>
            <w:proofErr w:type="spellEnd"/>
            <w:r w:rsidR="001E774E">
              <w:rPr>
                <w:rFonts w:ascii="Times New Roman" w:hAnsi="Times New Roman"/>
              </w:rPr>
              <w:t xml:space="preserve"> </w:t>
            </w:r>
            <w:proofErr w:type="spellStart"/>
            <w:r w:rsidR="001E774E">
              <w:rPr>
                <w:rFonts w:ascii="Times New Roman" w:hAnsi="Times New Roman"/>
              </w:rPr>
              <w:t>kỳ</w:t>
            </w:r>
            <w:proofErr w:type="spellEnd"/>
            <w:r w:rsidR="001E774E">
              <w:rPr>
                <w:rFonts w:ascii="Times New Roman" w:hAnsi="Times New Roman"/>
              </w:rPr>
              <w:t xml:space="preserve"> 2023-2028</w:t>
            </w:r>
          </w:p>
          <w:p w14:paraId="1B1033DC" w14:textId="79801DA8" w:rsidR="00B7603A" w:rsidRDefault="00B7603A" w:rsidP="00B7603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E774E">
              <w:rPr>
                <w:rFonts w:ascii="Times New Roman" w:hAnsi="Times New Roman"/>
              </w:rPr>
              <w:t>Phòng</w:t>
            </w:r>
            <w:proofErr w:type="spellEnd"/>
            <w:r w:rsidR="001E774E">
              <w:rPr>
                <w:rFonts w:ascii="Times New Roman" w:hAnsi="Times New Roman"/>
              </w:rPr>
              <w:t xml:space="preserve"> </w:t>
            </w:r>
            <w:proofErr w:type="spellStart"/>
            <w:r w:rsidR="001E774E">
              <w:rPr>
                <w:rFonts w:ascii="Times New Roman" w:hAnsi="Times New Roman"/>
              </w:rPr>
              <w:t>họp</w:t>
            </w:r>
            <w:proofErr w:type="spellEnd"/>
            <w:r w:rsidR="001E774E">
              <w:rPr>
                <w:rFonts w:ascii="Times New Roman" w:hAnsi="Times New Roman"/>
              </w:rPr>
              <w:t xml:space="preserve"> B - SCT</w:t>
            </w:r>
            <w:r>
              <w:rPr>
                <w:rFonts w:ascii="Times New Roman" w:hAnsi="Times New Roman"/>
              </w:rPr>
              <w:t>.</w:t>
            </w:r>
          </w:p>
          <w:p w14:paraId="248A2EDC" w14:textId="2440A075" w:rsidR="00B7603A" w:rsidRDefault="00CB1AC7" w:rsidP="009A0221">
            <w:pPr>
              <w:spacing w:after="0" w:line="240" w:lineRule="auto"/>
              <w:ind w:left="3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UV.BC</w:t>
            </w:r>
            <w:r w:rsidR="005A64FF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 w:rsidR="00E6088D">
              <w:rPr>
                <w:rFonts w:ascii="Times New Roman" w:hAnsi="Times New Roman"/>
              </w:rPr>
              <w:t>.</w:t>
            </w:r>
          </w:p>
          <w:p w14:paraId="61614E12" w14:textId="77777777" w:rsidR="00F90A19" w:rsidRDefault="00F90A1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544BCEF" w14:textId="253383B0" w:rsidR="00F90A19" w:rsidRDefault="00200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910DBEB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D17799" w14:textId="3F54F5A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TTXT;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0CE60F63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70E90488" w14:textId="77777777" w:rsidR="00F90A19" w:rsidRDefault="00F90A1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65FBEC2" w14:textId="636DA07B" w:rsidR="00F90A19" w:rsidRDefault="00200786" w:rsidP="00242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Đêm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KOCHAM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</w:t>
            </w:r>
            <w:r>
              <w:rPr>
                <w:rFonts w:ascii="Times New Roman" w:hAnsi="Times New Roman"/>
              </w:rPr>
              <w:t>".</w:t>
            </w:r>
          </w:p>
          <w:p w14:paraId="1225DAF1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(KOCHAM).</w:t>
            </w:r>
          </w:p>
          <w:p w14:paraId="514D0772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3238D96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Hotel Nikko Saigon - 235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Cừ,Quận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55FB7FEB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A19" w14:paraId="353451F7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0FDD3B30" w14:textId="77777777" w:rsidR="00F90A19" w:rsidRDefault="0020078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17/11/2023</w:t>
            </w:r>
          </w:p>
        </w:tc>
      </w:tr>
      <w:tr w:rsidR="00F90A19" w14:paraId="401B0E7A" w14:textId="77777777">
        <w:trPr>
          <w:trHeight w:val="20"/>
        </w:trPr>
        <w:tc>
          <w:tcPr>
            <w:tcW w:w="850" w:type="dxa"/>
            <w:vAlign w:val="center"/>
          </w:tcPr>
          <w:p w14:paraId="33394D0B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384D7072" w14:textId="10B71696" w:rsidR="00F90A19" w:rsidRDefault="00200786" w:rsidP="00881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- 7:00: </w:t>
            </w:r>
            <w:proofErr w:type="spellStart"/>
            <w:r w:rsidR="008819B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8819B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”</w:t>
            </w:r>
            <w:r w:rsidR="008819B6">
              <w:rPr>
                <w:rFonts w:ascii="Times New Roman" w:hAnsi="Times New Roman"/>
                <w:b/>
                <w:bCs/>
              </w:rPr>
              <w:t>.</w:t>
            </w:r>
          </w:p>
          <w:p w14:paraId="0DDF89E7" w14:textId="1EA62ED4" w:rsidR="00F90A19" w:rsidRPr="00E055F1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055F1">
              <w:rPr>
                <w:rFonts w:ascii="Times New Roman" w:hAnsi="Times New Roman"/>
              </w:rPr>
              <w:t xml:space="preserve">UBND </w:t>
            </w:r>
            <w:proofErr w:type="spellStart"/>
            <w:r w:rsidRPr="00E055F1">
              <w:rPr>
                <w:rFonts w:ascii="Times New Roman" w:hAnsi="Times New Roman"/>
              </w:rPr>
              <w:t>tỉnh</w:t>
            </w:r>
            <w:proofErr w:type="spellEnd"/>
            <w:r w:rsidRPr="00E055F1">
              <w:rPr>
                <w:rFonts w:ascii="Times New Roman" w:hAnsi="Times New Roman"/>
              </w:rPr>
              <w:t xml:space="preserve"> - </w:t>
            </w:r>
            <w:proofErr w:type="spellStart"/>
            <w:r w:rsidRPr="00E055F1">
              <w:rPr>
                <w:rFonts w:ascii="Times New Roman" w:hAnsi="Times New Roman"/>
              </w:rPr>
              <w:t>Võ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Văn</w:t>
            </w:r>
            <w:proofErr w:type="spellEnd"/>
            <w:r w:rsidRPr="00E055F1">
              <w:rPr>
                <w:rFonts w:ascii="Times New Roman" w:hAnsi="Times New Roman"/>
              </w:rPr>
              <w:t xml:space="preserve"> Minh.</w:t>
            </w:r>
          </w:p>
          <w:p w14:paraId="53BA1724" w14:textId="685F2B91" w:rsidR="00F90A19" w:rsidRPr="00E055F1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055F1">
              <w:rPr>
                <w:rFonts w:ascii="Times New Roman" w:hAnsi="Times New Roman"/>
              </w:rPr>
              <w:t>Thành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phần</w:t>
            </w:r>
            <w:proofErr w:type="spellEnd"/>
            <w:r w:rsidRPr="00E055F1">
              <w:rPr>
                <w:rFonts w:ascii="Times New Roman" w:hAnsi="Times New Roman"/>
              </w:rPr>
              <w:t xml:space="preserve">: </w:t>
            </w:r>
            <w:proofErr w:type="spellStart"/>
            <w:r w:rsidRPr="00E055F1">
              <w:rPr>
                <w:rFonts w:ascii="Times New Roman" w:hAnsi="Times New Roman"/>
              </w:rPr>
              <w:t>Phó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Giám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đốc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Sở</w:t>
            </w:r>
            <w:proofErr w:type="spellEnd"/>
            <w:r w:rsidRPr="00E055F1">
              <w:rPr>
                <w:rFonts w:ascii="Times New Roman" w:hAnsi="Times New Roman"/>
              </w:rPr>
              <w:t xml:space="preserve"> - Phan </w:t>
            </w:r>
            <w:proofErr w:type="spellStart"/>
            <w:r w:rsidRPr="00E055F1">
              <w:rPr>
                <w:rFonts w:ascii="Times New Roman" w:hAnsi="Times New Roman"/>
              </w:rPr>
              <w:t>Thị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Khánh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Duyên</w:t>
            </w:r>
            <w:proofErr w:type="spellEnd"/>
          </w:p>
          <w:p w14:paraId="2516B112" w14:textId="57A1560D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055F1">
              <w:rPr>
                <w:rFonts w:ascii="Times New Roman" w:hAnsi="Times New Roman"/>
              </w:rPr>
              <w:t>Địa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điểm</w:t>
            </w:r>
            <w:proofErr w:type="spellEnd"/>
            <w:r w:rsidRPr="00E055F1">
              <w:rPr>
                <w:rFonts w:ascii="Times New Roman" w:hAnsi="Times New Roman"/>
              </w:rPr>
              <w:t>:</w:t>
            </w:r>
            <w:r w:rsidR="000B363F"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Sân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bóng</w:t>
            </w:r>
            <w:proofErr w:type="spellEnd"/>
            <w:r w:rsidRPr="00E055F1">
              <w:rPr>
                <w:rFonts w:ascii="Times New Roman" w:hAnsi="Times New Roman"/>
              </w:rPr>
              <w:t xml:space="preserve"> </w:t>
            </w:r>
            <w:proofErr w:type="spellStart"/>
            <w:r w:rsidRPr="00E055F1">
              <w:rPr>
                <w:rFonts w:ascii="Times New Roman" w:hAnsi="Times New Roman"/>
              </w:rPr>
              <w:t>đá</w:t>
            </w:r>
            <w:proofErr w:type="spellEnd"/>
            <w:r w:rsidRPr="00E055F1">
              <w:rPr>
                <w:rFonts w:ascii="Times New Roman" w:hAnsi="Times New Roman"/>
              </w:rPr>
              <w:t xml:space="preserve"> SORA </w:t>
            </w:r>
            <w:r>
              <w:rPr>
                <w:rFonts w:ascii="Times New Roman" w:hAnsi="Times New Roman"/>
              </w:rPr>
              <w:t xml:space="preserve">Garden Link, C17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293D614" w14:textId="77777777" w:rsidR="00F90A19" w:rsidRDefault="00F90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88B59A" w14:textId="636F10C7" w:rsidR="00F90A19" w:rsidRDefault="00200786" w:rsidP="000B36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13ABA3FF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ABF3951" w14:textId="3F17F8DD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 w:rsidR="00860DDE">
              <w:rPr>
                <w:rFonts w:ascii="Times New Roman" w:hAnsi="Times New Roman"/>
              </w:rPr>
              <w:t xml:space="preserve">, </w:t>
            </w:r>
            <w:proofErr w:type="spellStart"/>
            <w:r w:rsidR="00860DDE">
              <w:rPr>
                <w:rFonts w:ascii="Times New Roman" w:hAnsi="Times New Roman"/>
              </w:rPr>
              <w:t>Trưởng</w:t>
            </w:r>
            <w:proofErr w:type="spellEnd"/>
            <w:r w:rsidR="00860DDE">
              <w:rPr>
                <w:rFonts w:ascii="Times New Roman" w:hAnsi="Times New Roman"/>
              </w:rPr>
              <w:t xml:space="preserve"> </w:t>
            </w:r>
            <w:proofErr w:type="spellStart"/>
            <w:r w:rsidR="00860DDE">
              <w:rPr>
                <w:rFonts w:ascii="Times New Roman" w:hAnsi="Times New Roman"/>
              </w:rPr>
              <w:t>phòng</w:t>
            </w:r>
            <w:proofErr w:type="spellEnd"/>
            <w:r w:rsidR="00860DDE">
              <w:rPr>
                <w:rFonts w:ascii="Times New Roman" w:hAnsi="Times New Roman"/>
              </w:rPr>
              <w:t xml:space="preserve"> – Phan </w:t>
            </w:r>
            <w:proofErr w:type="spellStart"/>
            <w:r w:rsidR="00860DDE">
              <w:rPr>
                <w:rFonts w:ascii="Times New Roman" w:hAnsi="Times New Roman"/>
              </w:rPr>
              <w:t>Hồng</w:t>
            </w:r>
            <w:proofErr w:type="spellEnd"/>
            <w:r w:rsidR="00860DDE">
              <w:rPr>
                <w:rFonts w:ascii="Times New Roman" w:hAnsi="Times New Roman"/>
              </w:rPr>
              <w:t xml:space="preserve"> </w:t>
            </w:r>
            <w:proofErr w:type="spellStart"/>
            <w:r w:rsidR="00860DDE">
              <w:rPr>
                <w:rFonts w:ascii="Times New Roman" w:hAnsi="Times New Roman"/>
              </w:rPr>
              <w:t>Việt</w:t>
            </w:r>
            <w:proofErr w:type="spellEnd"/>
          </w:p>
          <w:p w14:paraId="55069D6F" w14:textId="4FD534F6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B363F">
              <w:rPr>
                <w:rFonts w:ascii="Times New Roman" w:hAnsi="Times New Roman"/>
              </w:rPr>
              <w:t>Hội</w:t>
            </w:r>
            <w:proofErr w:type="spellEnd"/>
            <w:r w:rsidR="000B363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15D9D28" w14:textId="3F62CE90" w:rsidR="00DD76B1" w:rsidRDefault="00DD76B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CA83790" w14:textId="25338C56" w:rsidR="00DD76B1" w:rsidRDefault="00DD76B1" w:rsidP="00DD7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nâng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</w:t>
            </w:r>
          </w:p>
          <w:p w14:paraId="6C685CB6" w14:textId="77777777" w:rsidR="00DD76B1" w:rsidRDefault="00DD76B1" w:rsidP="00DD76B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Anh</w:t>
            </w:r>
          </w:p>
          <w:p w14:paraId="6206BFC7" w14:textId="35C38711" w:rsidR="00DD76B1" w:rsidRDefault="00DD76B1" w:rsidP="00DD76B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2928/KH-SCT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05/10/2023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F81128" w14:textId="1A042D9C" w:rsidR="00DD76B1" w:rsidRDefault="00DD76B1" w:rsidP="00DD76B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A1B1B">
              <w:rPr>
                <w:rFonts w:ascii="Times New Roman" w:hAnsi="Times New Roman"/>
              </w:rPr>
              <w:t>Hội</w:t>
            </w:r>
            <w:proofErr w:type="spellEnd"/>
            <w:r w:rsidR="00FA1B1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C9B4BA5" w14:textId="77777777" w:rsidR="00DD76B1" w:rsidRDefault="00DD76B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62C264D" w14:textId="77777777" w:rsidR="00F90A19" w:rsidRDefault="002007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do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36C60F7F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674D4577" w14:textId="1B85C06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 w:rsidR="00EF22AE">
              <w:rPr>
                <w:rFonts w:ascii="Times New Roman" w:hAnsi="Times New Roman"/>
              </w:rPr>
              <w:t xml:space="preserve">, </w:t>
            </w:r>
            <w:r w:rsidR="00FD1BF1">
              <w:rPr>
                <w:rFonts w:ascii="Times New Roman" w:hAnsi="Times New Roman"/>
              </w:rPr>
              <w:t>PTP</w:t>
            </w:r>
            <w:r w:rsidR="00EF22AE">
              <w:rPr>
                <w:rFonts w:ascii="Times New Roman" w:hAnsi="Times New Roman"/>
              </w:rPr>
              <w:t xml:space="preserve"> – </w:t>
            </w:r>
            <w:proofErr w:type="spellStart"/>
            <w:r w:rsidR="00FD1BF1">
              <w:rPr>
                <w:rFonts w:ascii="Times New Roman" w:hAnsi="Times New Roman"/>
              </w:rPr>
              <w:t>Huỳnh</w:t>
            </w:r>
            <w:proofErr w:type="spellEnd"/>
            <w:r w:rsidR="00EF22AE">
              <w:rPr>
                <w:rFonts w:ascii="Times New Roman" w:hAnsi="Times New Roman"/>
              </w:rPr>
              <w:t xml:space="preserve"> </w:t>
            </w:r>
            <w:proofErr w:type="spellStart"/>
            <w:r w:rsidR="00EF22AE">
              <w:rPr>
                <w:rFonts w:ascii="Times New Roman" w:hAnsi="Times New Roman"/>
              </w:rPr>
              <w:t>Tuấn</w:t>
            </w:r>
            <w:proofErr w:type="spellEnd"/>
            <w:r w:rsidR="00EF22AE">
              <w:rPr>
                <w:rFonts w:ascii="Times New Roman" w:hAnsi="Times New Roman"/>
              </w:rPr>
              <w:t xml:space="preserve"> </w:t>
            </w:r>
            <w:proofErr w:type="spellStart"/>
            <w:r w:rsidR="00EF22AE">
              <w:rPr>
                <w:rFonts w:ascii="Times New Roman" w:hAnsi="Times New Roman"/>
              </w:rPr>
              <w:t>Hoàng</w:t>
            </w:r>
            <w:proofErr w:type="spellEnd"/>
            <w:r w:rsidR="00EF22AE">
              <w:rPr>
                <w:rFonts w:ascii="Times New Roman" w:hAnsi="Times New Roman"/>
              </w:rPr>
              <w:t>.</w:t>
            </w:r>
          </w:p>
          <w:p w14:paraId="1A6EC744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6DF37CC" w14:textId="77777777" w:rsidR="00F90A19" w:rsidRDefault="00F90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C6C5A82" w14:textId="77777777" w:rsidR="00F90A19" w:rsidRDefault="002007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3D91F6B" w14:textId="189D753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ĐBQH</w:t>
            </w:r>
            <w:r w:rsidR="008D101B">
              <w:rPr>
                <w:rFonts w:ascii="Times New Roman" w:hAnsi="Times New Roman"/>
              </w:rPr>
              <w:t xml:space="preserve"> </w:t>
            </w:r>
            <w:proofErr w:type="spellStart"/>
            <w:r w:rsidR="008D101B">
              <w:rPr>
                <w:rFonts w:ascii="Times New Roman" w:hAnsi="Times New Roman"/>
              </w:rPr>
              <w:t>tỉnh</w:t>
            </w:r>
            <w:proofErr w:type="spellEnd"/>
          </w:p>
          <w:p w14:paraId="7B971ED0" w14:textId="2BC1144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8D101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="008D101B">
              <w:rPr>
                <w:rFonts w:ascii="Times New Roman" w:hAnsi="Times New Roman"/>
              </w:rPr>
              <w:t xml:space="preserve">, </w:t>
            </w:r>
            <w:proofErr w:type="spellStart"/>
            <w:r w:rsidR="008D101B">
              <w:rPr>
                <w:rFonts w:ascii="Times New Roman" w:hAnsi="Times New Roman"/>
              </w:rPr>
              <w:t>Chánh</w:t>
            </w:r>
            <w:proofErr w:type="spellEnd"/>
            <w:r w:rsidR="008D101B">
              <w:rPr>
                <w:rFonts w:ascii="Times New Roman" w:hAnsi="Times New Roman"/>
              </w:rPr>
              <w:t xml:space="preserve"> Thanh </w:t>
            </w:r>
            <w:proofErr w:type="spellStart"/>
            <w:r w:rsidR="008D101B">
              <w:rPr>
                <w:rFonts w:ascii="Times New Roman" w:hAnsi="Times New Roman"/>
              </w:rPr>
              <w:t>tra</w:t>
            </w:r>
            <w:proofErr w:type="spellEnd"/>
            <w:r w:rsidR="008D101B">
              <w:rPr>
                <w:rFonts w:ascii="Times New Roman" w:hAnsi="Times New Roman"/>
              </w:rPr>
              <w:t xml:space="preserve"> </w:t>
            </w:r>
            <w:r w:rsidR="00DD76B1">
              <w:rPr>
                <w:rFonts w:ascii="Times New Roman" w:hAnsi="Times New Roman"/>
              </w:rPr>
              <w:t>-</w:t>
            </w:r>
            <w:r w:rsidR="008D101B">
              <w:rPr>
                <w:rFonts w:ascii="Times New Roman" w:hAnsi="Times New Roman"/>
              </w:rPr>
              <w:t xml:space="preserve"> </w:t>
            </w:r>
            <w:proofErr w:type="spellStart"/>
            <w:r w:rsidR="008D101B">
              <w:rPr>
                <w:rFonts w:ascii="Times New Roman" w:hAnsi="Times New Roman"/>
              </w:rPr>
              <w:t>Đoàn</w:t>
            </w:r>
            <w:proofErr w:type="spellEnd"/>
            <w:r w:rsidR="008D101B">
              <w:rPr>
                <w:rFonts w:ascii="Times New Roman" w:hAnsi="Times New Roman"/>
              </w:rPr>
              <w:t xml:space="preserve"> Kim </w:t>
            </w:r>
            <w:proofErr w:type="spellStart"/>
            <w:r w:rsidR="008D101B">
              <w:rPr>
                <w:rFonts w:ascii="Times New Roman" w:hAnsi="Times New Roman"/>
              </w:rPr>
              <w:t>Bình</w:t>
            </w:r>
            <w:proofErr w:type="spellEnd"/>
          </w:p>
          <w:p w14:paraId="6F8614AF" w14:textId="7CC99D24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ĐBQH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20,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B)</w:t>
            </w:r>
          </w:p>
          <w:p w14:paraId="05D478FC" w14:textId="77777777" w:rsidR="00F90A19" w:rsidRDefault="00F90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3321551" w14:textId="10F0FF12" w:rsidR="00F90A19" w:rsidRDefault="00200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73689FFC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0FCE8567" w14:textId="7F3E845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01DB3">
              <w:rPr>
                <w:rFonts w:ascii="Times New Roman" w:hAnsi="Times New Roman"/>
              </w:rPr>
              <w:t>Phó</w:t>
            </w:r>
            <w:proofErr w:type="spellEnd"/>
            <w:r w:rsidR="00801DB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801DB3">
              <w:rPr>
                <w:rFonts w:ascii="Times New Roman" w:hAnsi="Times New Roman"/>
              </w:rPr>
              <w:t>Hà</w:t>
            </w:r>
            <w:proofErr w:type="spellEnd"/>
          </w:p>
          <w:p w14:paraId="00E087D4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1581A2" w14:textId="77777777" w:rsidR="00F90A19" w:rsidRDefault="00F90A19" w:rsidP="00FF204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90A19" w14:paraId="3DEE5497" w14:textId="77777777">
        <w:trPr>
          <w:trHeight w:val="20"/>
        </w:trPr>
        <w:tc>
          <w:tcPr>
            <w:tcW w:w="850" w:type="dxa"/>
            <w:vAlign w:val="center"/>
          </w:tcPr>
          <w:p w14:paraId="69072400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51FD115B" w14:textId="458A85AB" w:rsidR="00F90A19" w:rsidRDefault="00200786" w:rsidP="00084C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748FA579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Thao.</w:t>
            </w:r>
          </w:p>
          <w:p w14:paraId="45CC15DB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16F58FC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67B5A0FF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A19" w14:paraId="7D3C0DF6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7B300BA7" w14:textId="77777777" w:rsidR="00F90A19" w:rsidRDefault="0020078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18/11/2023</w:t>
            </w:r>
          </w:p>
        </w:tc>
      </w:tr>
      <w:tr w:rsidR="00F90A19" w14:paraId="13E089ED" w14:textId="77777777">
        <w:trPr>
          <w:trHeight w:val="20"/>
        </w:trPr>
        <w:tc>
          <w:tcPr>
            <w:tcW w:w="850" w:type="dxa"/>
            <w:vAlign w:val="center"/>
          </w:tcPr>
          <w:p w14:paraId="03F07FCC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3C63581A" w14:textId="77777777" w:rsidR="00F90A19" w:rsidRDefault="00F90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37B09E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7F68B3" w14:textId="77777777" w:rsidR="00F90A19" w:rsidRDefault="00F90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A19" w14:paraId="5EC32954" w14:textId="77777777">
        <w:trPr>
          <w:trHeight w:val="20"/>
        </w:trPr>
        <w:tc>
          <w:tcPr>
            <w:tcW w:w="850" w:type="dxa"/>
            <w:vAlign w:val="center"/>
          </w:tcPr>
          <w:p w14:paraId="2817F5FB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4AE570A1" w14:textId="60D37BF1" w:rsidR="00F90A19" w:rsidRDefault="00200786" w:rsidP="006E1B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”</w:t>
            </w:r>
            <w:r w:rsidR="006E1BA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FF20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="006E1BAF">
              <w:rPr>
                <w:rFonts w:ascii="Times New Roman" w:hAnsi="Times New Roman"/>
                <w:b/>
                <w:bCs/>
              </w:rPr>
              <w:t>)</w:t>
            </w:r>
          </w:p>
          <w:p w14:paraId="5F1E9F3D" w14:textId="610CA69A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34CFBD54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09F1503" w14:textId="3D6051BD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6E1BA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WTC EXPO,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B11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1F5D13C" w14:textId="77777777" w:rsidR="00F90A19" w:rsidRDefault="00F90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E68A6AB" w14:textId="511514A7" w:rsidR="00F90A19" w:rsidRDefault="0020078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”</w:t>
            </w:r>
            <w:r w:rsidR="006E1BAF">
              <w:rPr>
                <w:rFonts w:ascii="Times New Roman" w:hAnsi="Times New Roman"/>
                <w:b/>
                <w:bCs/>
              </w:rPr>
              <w:t>.</w:t>
            </w:r>
          </w:p>
          <w:p w14:paraId="2FCEA69E" w14:textId="332C99CD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25DAD397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6F419AD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B2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89E92C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A19" w14:paraId="513E2A47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00156E89" w14:textId="77777777" w:rsidR="00F90A19" w:rsidRDefault="0020078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19/11/2023</w:t>
            </w:r>
          </w:p>
        </w:tc>
      </w:tr>
      <w:tr w:rsidR="00F90A19" w14:paraId="7960B322" w14:textId="77777777">
        <w:trPr>
          <w:trHeight w:val="20"/>
        </w:trPr>
        <w:tc>
          <w:tcPr>
            <w:tcW w:w="850" w:type="dxa"/>
            <w:vAlign w:val="center"/>
          </w:tcPr>
          <w:p w14:paraId="58E8BB96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73715024" w14:textId="234B7555" w:rsidR="00F90A19" w:rsidRDefault="00200786" w:rsidP="006E1B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 w:rsidR="006E1BAF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6E1BA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E1BAF">
              <w:rPr>
                <w:rFonts w:ascii="Times New Roman" w:hAnsi="Times New Roman"/>
                <w:b/>
                <w:bCs/>
              </w:rPr>
              <w:t>khán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E1BAF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rận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6E1BAF">
              <w:rPr>
                <w:rFonts w:ascii="Times New Roman" w:hAnsi="Times New Roman"/>
                <w:b/>
                <w:bCs/>
              </w:rPr>
              <w:t xml:space="preserve">Chung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&amp; </w:t>
            </w:r>
            <w:proofErr w:type="spellStart"/>
            <w:r w:rsidR="00F3687B"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3687B">
              <w:rPr>
                <w:rFonts w:ascii="Times New Roman" w:hAnsi="Times New Roman"/>
                <w:b/>
                <w:bCs/>
              </w:rPr>
              <w:t>Bế</w:t>
            </w:r>
            <w:proofErr w:type="spellEnd"/>
            <w:r w:rsidR="00F3687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Vòng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”</w:t>
            </w:r>
            <w:r w:rsidR="00F3687B">
              <w:rPr>
                <w:rFonts w:ascii="Times New Roman" w:hAnsi="Times New Roman"/>
                <w:b/>
                <w:bCs/>
              </w:rPr>
              <w:t>.</w:t>
            </w:r>
          </w:p>
          <w:p w14:paraId="5D1C6F6F" w14:textId="70F9BD55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 w:rsidR="00F36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26EBE6F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430966CE" w14:textId="77777777" w:rsidR="00F90A19" w:rsidRDefault="002007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</w:t>
            </w:r>
            <w:proofErr w:type="spellEnd"/>
            <w:r>
              <w:rPr>
                <w:rFonts w:ascii="Times New Roman" w:hAnsi="Times New Roman"/>
              </w:rPr>
              <w:t xml:space="preserve"> SORA Garden Link, C17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3DDD53" w14:textId="77777777" w:rsidR="00F90A19" w:rsidRDefault="00F90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A19" w14:paraId="4BDFD541" w14:textId="77777777">
        <w:trPr>
          <w:trHeight w:val="20"/>
        </w:trPr>
        <w:tc>
          <w:tcPr>
            <w:tcW w:w="850" w:type="dxa"/>
            <w:vAlign w:val="center"/>
          </w:tcPr>
          <w:p w14:paraId="0DC51478" w14:textId="77777777" w:rsidR="00F90A19" w:rsidRDefault="0020078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5CAEEF79" w14:textId="77777777" w:rsidR="00F90A19" w:rsidRDefault="00200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E25D16B" w14:textId="77777777" w:rsidR="00F90A19" w:rsidRDefault="00F90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050138" w14:textId="77777777" w:rsidR="00F90A19" w:rsidRDefault="00200786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0C0C9CAF" w14:textId="77777777" w:rsidR="00F90A19" w:rsidRDefault="00200786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AE3A929" w14:textId="77777777" w:rsidR="00F90A19" w:rsidRDefault="00200786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F90A19" w14:paraId="250842E9" w14:textId="7777777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6ADD5D96" w14:textId="77777777" w:rsidR="00F90A19" w:rsidRDefault="00F90A19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495C3F93" w14:textId="77777777" w:rsidR="00F90A19" w:rsidRDefault="0020078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72FFBC72" w14:textId="77777777" w:rsidR="00F90A19" w:rsidRDefault="0020078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ED5DA5" w14:textId="77777777" w:rsidR="00F90A19" w:rsidRDefault="0020078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82E6313" w14:textId="77777777" w:rsidR="00F90A19" w:rsidRDefault="0020078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9BAB77" w14:textId="77777777" w:rsidR="00F90A19" w:rsidRDefault="0020078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D0DCCB9" w14:textId="77777777" w:rsidR="00F90A19" w:rsidRDefault="00200786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65739C89" w14:textId="77777777" w:rsidR="00F90A19" w:rsidRDefault="00F90A1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1F4930FA" w14:textId="77777777" w:rsidR="00F90A19" w:rsidRDefault="0020078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55E8AE4D" w14:textId="77777777" w:rsidR="00F90A19" w:rsidRDefault="0020078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5A73A4C0" w14:textId="77777777" w:rsidR="00F90A19" w:rsidRDefault="00F90A1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21843F5B" w14:textId="77777777" w:rsidR="00F90A19" w:rsidRDefault="00F90A1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97F4539" w14:textId="77777777" w:rsidR="00F90A19" w:rsidRDefault="00F90A1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28F7A44" w14:textId="77777777" w:rsidR="00F90A19" w:rsidRDefault="00F90A1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5526562" w14:textId="77777777" w:rsidR="00F90A19" w:rsidRDefault="00200786">
            <w:pPr>
              <w:spacing w:after="0" w:line="240" w:lineRule="auto"/>
              <w:ind w:right="-18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48FBA41C" w14:textId="77777777" w:rsidR="00F90A19" w:rsidRDefault="00F90A19">
      <w:pPr>
        <w:spacing w:after="120"/>
        <w:rPr>
          <w:rFonts w:ascii="Times New Roman" w:hAnsi="Times New Roman"/>
        </w:rPr>
      </w:pPr>
    </w:p>
    <w:sectPr w:rsidR="00F90A19" w:rsidSect="00F7249B">
      <w:pgSz w:w="11907" w:h="16839"/>
      <w:pgMar w:top="990" w:right="92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B03C" w14:textId="77777777" w:rsidR="00D05ACD" w:rsidRDefault="00D05ACD">
      <w:pPr>
        <w:spacing w:line="240" w:lineRule="auto"/>
      </w:pPr>
      <w:r>
        <w:separator/>
      </w:r>
    </w:p>
  </w:endnote>
  <w:endnote w:type="continuationSeparator" w:id="0">
    <w:p w14:paraId="39C10F94" w14:textId="77777777" w:rsidR="00D05ACD" w:rsidRDefault="00D05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AC4" w14:textId="77777777" w:rsidR="00D05ACD" w:rsidRDefault="00D05ACD">
      <w:pPr>
        <w:spacing w:after="0"/>
      </w:pPr>
      <w:r>
        <w:separator/>
      </w:r>
    </w:p>
  </w:footnote>
  <w:footnote w:type="continuationSeparator" w:id="0">
    <w:p w14:paraId="4147C1D4" w14:textId="77777777" w:rsidR="00D05ACD" w:rsidRDefault="00D05A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430A"/>
    <w:rsid w:val="000058F1"/>
    <w:rsid w:val="00010CDE"/>
    <w:rsid w:val="00012891"/>
    <w:rsid w:val="000265D6"/>
    <w:rsid w:val="000353D2"/>
    <w:rsid w:val="000371FB"/>
    <w:rsid w:val="00043795"/>
    <w:rsid w:val="000466A2"/>
    <w:rsid w:val="0005206E"/>
    <w:rsid w:val="00063E21"/>
    <w:rsid w:val="00084C74"/>
    <w:rsid w:val="00086C61"/>
    <w:rsid w:val="00093709"/>
    <w:rsid w:val="00094AF1"/>
    <w:rsid w:val="000A3954"/>
    <w:rsid w:val="000B363F"/>
    <w:rsid w:val="000B62B4"/>
    <w:rsid w:val="000C1CD5"/>
    <w:rsid w:val="000D0335"/>
    <w:rsid w:val="000D19B8"/>
    <w:rsid w:val="000E7D65"/>
    <w:rsid w:val="00135061"/>
    <w:rsid w:val="00174647"/>
    <w:rsid w:val="00195E74"/>
    <w:rsid w:val="00197AFB"/>
    <w:rsid w:val="001A0888"/>
    <w:rsid w:val="001A2C18"/>
    <w:rsid w:val="001C182F"/>
    <w:rsid w:val="001D6063"/>
    <w:rsid w:val="001D6AC1"/>
    <w:rsid w:val="001D7250"/>
    <w:rsid w:val="001E7502"/>
    <w:rsid w:val="001E774E"/>
    <w:rsid w:val="00200786"/>
    <w:rsid w:val="00204259"/>
    <w:rsid w:val="0020453E"/>
    <w:rsid w:val="0020583D"/>
    <w:rsid w:val="00214743"/>
    <w:rsid w:val="00214BE5"/>
    <w:rsid w:val="00220378"/>
    <w:rsid w:val="00224DD9"/>
    <w:rsid w:val="00231C67"/>
    <w:rsid w:val="00237DC0"/>
    <w:rsid w:val="00242F43"/>
    <w:rsid w:val="002460E6"/>
    <w:rsid w:val="00247A44"/>
    <w:rsid w:val="002500BF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014E"/>
    <w:rsid w:val="002F150D"/>
    <w:rsid w:val="002F3AAC"/>
    <w:rsid w:val="002F7296"/>
    <w:rsid w:val="0032679A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2C2E"/>
    <w:rsid w:val="00425809"/>
    <w:rsid w:val="00425CBF"/>
    <w:rsid w:val="00452857"/>
    <w:rsid w:val="004565FB"/>
    <w:rsid w:val="00464B28"/>
    <w:rsid w:val="00466742"/>
    <w:rsid w:val="0047697C"/>
    <w:rsid w:val="00482D94"/>
    <w:rsid w:val="004A3C6B"/>
    <w:rsid w:val="004B3EFA"/>
    <w:rsid w:val="004B50A5"/>
    <w:rsid w:val="004D0939"/>
    <w:rsid w:val="004D6DA6"/>
    <w:rsid w:val="004E1AA8"/>
    <w:rsid w:val="004F7328"/>
    <w:rsid w:val="00501179"/>
    <w:rsid w:val="0050764C"/>
    <w:rsid w:val="0051259D"/>
    <w:rsid w:val="00523AF2"/>
    <w:rsid w:val="00531DCF"/>
    <w:rsid w:val="00533CF5"/>
    <w:rsid w:val="00534C0A"/>
    <w:rsid w:val="00535ADF"/>
    <w:rsid w:val="005378D4"/>
    <w:rsid w:val="005637B7"/>
    <w:rsid w:val="005767DD"/>
    <w:rsid w:val="005800B9"/>
    <w:rsid w:val="00581085"/>
    <w:rsid w:val="00586D5D"/>
    <w:rsid w:val="005969FD"/>
    <w:rsid w:val="005976F2"/>
    <w:rsid w:val="005A3419"/>
    <w:rsid w:val="005A64FF"/>
    <w:rsid w:val="005B0507"/>
    <w:rsid w:val="005B6773"/>
    <w:rsid w:val="005D46A6"/>
    <w:rsid w:val="005E0122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459BE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02EF"/>
    <w:rsid w:val="006E18EB"/>
    <w:rsid w:val="006E1BAF"/>
    <w:rsid w:val="006E5789"/>
    <w:rsid w:val="006F67D7"/>
    <w:rsid w:val="006F76CD"/>
    <w:rsid w:val="00706D2A"/>
    <w:rsid w:val="00711448"/>
    <w:rsid w:val="007123C6"/>
    <w:rsid w:val="00723A9D"/>
    <w:rsid w:val="00735C4D"/>
    <w:rsid w:val="007418CD"/>
    <w:rsid w:val="0075112E"/>
    <w:rsid w:val="00754532"/>
    <w:rsid w:val="00757D47"/>
    <w:rsid w:val="007603F9"/>
    <w:rsid w:val="00765634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7E73AE"/>
    <w:rsid w:val="008006AD"/>
    <w:rsid w:val="00800ECB"/>
    <w:rsid w:val="00801DB3"/>
    <w:rsid w:val="00810DE2"/>
    <w:rsid w:val="0081361A"/>
    <w:rsid w:val="008136CF"/>
    <w:rsid w:val="00813802"/>
    <w:rsid w:val="00813E1A"/>
    <w:rsid w:val="00816F2B"/>
    <w:rsid w:val="008207D1"/>
    <w:rsid w:val="0083319A"/>
    <w:rsid w:val="00843C32"/>
    <w:rsid w:val="00851363"/>
    <w:rsid w:val="00854770"/>
    <w:rsid w:val="00856519"/>
    <w:rsid w:val="008572C1"/>
    <w:rsid w:val="00860146"/>
    <w:rsid w:val="00860DDE"/>
    <w:rsid w:val="0087422E"/>
    <w:rsid w:val="008819B6"/>
    <w:rsid w:val="00882C8D"/>
    <w:rsid w:val="00886D70"/>
    <w:rsid w:val="008A28A2"/>
    <w:rsid w:val="008A3968"/>
    <w:rsid w:val="008B2B12"/>
    <w:rsid w:val="008C6658"/>
    <w:rsid w:val="008C7060"/>
    <w:rsid w:val="008D101B"/>
    <w:rsid w:val="008E38CE"/>
    <w:rsid w:val="008F0616"/>
    <w:rsid w:val="008F1756"/>
    <w:rsid w:val="008F544C"/>
    <w:rsid w:val="008F6374"/>
    <w:rsid w:val="008F66F6"/>
    <w:rsid w:val="008F6B66"/>
    <w:rsid w:val="009023DA"/>
    <w:rsid w:val="009042BC"/>
    <w:rsid w:val="009371B8"/>
    <w:rsid w:val="009378BE"/>
    <w:rsid w:val="009419D6"/>
    <w:rsid w:val="00946A27"/>
    <w:rsid w:val="009555F7"/>
    <w:rsid w:val="00967449"/>
    <w:rsid w:val="00970BA2"/>
    <w:rsid w:val="00986961"/>
    <w:rsid w:val="00994FCB"/>
    <w:rsid w:val="009978B1"/>
    <w:rsid w:val="009A0221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D6337"/>
    <w:rsid w:val="009F71F6"/>
    <w:rsid w:val="009F76A9"/>
    <w:rsid w:val="00A04BBE"/>
    <w:rsid w:val="00A075DA"/>
    <w:rsid w:val="00A21287"/>
    <w:rsid w:val="00A268A5"/>
    <w:rsid w:val="00A27E3B"/>
    <w:rsid w:val="00A42EB7"/>
    <w:rsid w:val="00A51E32"/>
    <w:rsid w:val="00A560BC"/>
    <w:rsid w:val="00A64F40"/>
    <w:rsid w:val="00A77948"/>
    <w:rsid w:val="00A842FC"/>
    <w:rsid w:val="00AA2CAD"/>
    <w:rsid w:val="00AA67F7"/>
    <w:rsid w:val="00AB2B88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1D77"/>
    <w:rsid w:val="00B13EE2"/>
    <w:rsid w:val="00B24098"/>
    <w:rsid w:val="00B34D10"/>
    <w:rsid w:val="00B36F5A"/>
    <w:rsid w:val="00B41E9B"/>
    <w:rsid w:val="00B455F0"/>
    <w:rsid w:val="00B746C5"/>
    <w:rsid w:val="00B7603A"/>
    <w:rsid w:val="00B87EA7"/>
    <w:rsid w:val="00B94CF4"/>
    <w:rsid w:val="00B95FB2"/>
    <w:rsid w:val="00BA11C1"/>
    <w:rsid w:val="00BA2BC8"/>
    <w:rsid w:val="00BC38DC"/>
    <w:rsid w:val="00BD03F0"/>
    <w:rsid w:val="00BD2B37"/>
    <w:rsid w:val="00BE0D7F"/>
    <w:rsid w:val="00BF69A4"/>
    <w:rsid w:val="00C1114B"/>
    <w:rsid w:val="00C137A2"/>
    <w:rsid w:val="00C2446D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AC7"/>
    <w:rsid w:val="00CB1CB5"/>
    <w:rsid w:val="00CD1272"/>
    <w:rsid w:val="00CD7B57"/>
    <w:rsid w:val="00CE2200"/>
    <w:rsid w:val="00D0361E"/>
    <w:rsid w:val="00D05ACD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9E8"/>
    <w:rsid w:val="00D87B94"/>
    <w:rsid w:val="00D90CF0"/>
    <w:rsid w:val="00DA1F0D"/>
    <w:rsid w:val="00DA26FC"/>
    <w:rsid w:val="00DB5C1B"/>
    <w:rsid w:val="00DB7442"/>
    <w:rsid w:val="00DC475D"/>
    <w:rsid w:val="00DD76B1"/>
    <w:rsid w:val="00DF6D87"/>
    <w:rsid w:val="00DF76A1"/>
    <w:rsid w:val="00E055F1"/>
    <w:rsid w:val="00E14376"/>
    <w:rsid w:val="00E20B56"/>
    <w:rsid w:val="00E219CB"/>
    <w:rsid w:val="00E47C87"/>
    <w:rsid w:val="00E5246C"/>
    <w:rsid w:val="00E56599"/>
    <w:rsid w:val="00E56BC9"/>
    <w:rsid w:val="00E6088D"/>
    <w:rsid w:val="00E63737"/>
    <w:rsid w:val="00E65287"/>
    <w:rsid w:val="00E670F5"/>
    <w:rsid w:val="00E67C5D"/>
    <w:rsid w:val="00E80ECB"/>
    <w:rsid w:val="00E8437A"/>
    <w:rsid w:val="00E85089"/>
    <w:rsid w:val="00EB7FDC"/>
    <w:rsid w:val="00EC2FCC"/>
    <w:rsid w:val="00EC7E5A"/>
    <w:rsid w:val="00ED75C1"/>
    <w:rsid w:val="00EF2099"/>
    <w:rsid w:val="00EF22AE"/>
    <w:rsid w:val="00EF6686"/>
    <w:rsid w:val="00F030AA"/>
    <w:rsid w:val="00F04516"/>
    <w:rsid w:val="00F1003D"/>
    <w:rsid w:val="00F354CC"/>
    <w:rsid w:val="00F36000"/>
    <w:rsid w:val="00F3687B"/>
    <w:rsid w:val="00F43BA5"/>
    <w:rsid w:val="00F52F93"/>
    <w:rsid w:val="00F54F1E"/>
    <w:rsid w:val="00F723D3"/>
    <w:rsid w:val="00F7249B"/>
    <w:rsid w:val="00F82FD7"/>
    <w:rsid w:val="00F8530E"/>
    <w:rsid w:val="00F90A19"/>
    <w:rsid w:val="00FA0E35"/>
    <w:rsid w:val="00FA1B1B"/>
    <w:rsid w:val="00FB12D5"/>
    <w:rsid w:val="00FB1C17"/>
    <w:rsid w:val="00FC486A"/>
    <w:rsid w:val="00FC7121"/>
    <w:rsid w:val="00FC7296"/>
    <w:rsid w:val="00FD1BF1"/>
    <w:rsid w:val="00FD3FE3"/>
    <w:rsid w:val="00FD7388"/>
    <w:rsid w:val="00FF204E"/>
    <w:rsid w:val="7A6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CEE9B5"/>
  <w15:docId w15:val="{65212D3B-CE39-4163-9D79-31030E4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264</TotalTime>
  <Pages>5</Pages>
  <Words>1791</Words>
  <Characters>10211</Characters>
  <Application>Microsoft Office Word</Application>
  <DocSecurity>0</DocSecurity>
  <Lines>85</Lines>
  <Paragraphs>23</Paragraphs>
  <ScaleCrop>false</ScaleCrop>
  <Company>sodifrance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84</cp:revision>
  <dcterms:created xsi:type="dcterms:W3CDTF">2017-08-07T09:56:00Z</dcterms:created>
  <dcterms:modified xsi:type="dcterms:W3CDTF">2023-11-12T08:04:00Z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09AFA70D35B54BDCB4E0FA5386F739C3_13</vt:lpwstr>
  </property>
</Properties>
</file>